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e5b3dfa07ca2b1fb8db56f30336dfede9c191f"/>
    <w:p>
      <w:pPr>
        <w:pStyle w:val="Heading3"/>
      </w:pPr>
      <w:r>
        <w:t xml:space="preserve">Последний звонок для учащихся 9-х классов прозвенел в школе N 727 района Покровское-Стрешнево</w:t>
      </w:r>
    </w:p>
    <w:p>
      <w:pPr>
        <w:pStyle w:val="FirstParagraph"/>
      </w:pPr>
      <w:r>
        <w:t xml:space="preserve">21.05.2025</w:t>
      </w:r>
    </w:p>
    <w:p>
      <w:pPr>
        <w:pStyle w:val="BodyText"/>
      </w:pPr>
      <w:r>
        <w:t xml:space="preserve">Мероприятие прошло в торжественной обстановке.</w:t>
      </w:r>
      <w:r>
        <w:br/>
      </w:r>
      <w:r>
        <w:t xml:space="preserve">На школьное мероприятие в качестве почётных гостей были приглашены ветераны ПВО-7 Совета ветеранов района Покровское-Стрешнево Мурзину И.Е.- председателя по патриотическому воспитанию молодёжи и Ильину А.Ю. - организатора мероприятий.</w:t>
      </w:r>
      <w:r>
        <w:br/>
      </w:r>
      <w:r>
        <w:t xml:space="preserve">По окончании линейки в актовом зале школы прошёл концерт, подготовленый силами педагогов и учащихся.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http://szao.mos.ru/veterans/detail/12980489.html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9804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9804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2025-07-04T06:31:28Z</dcterms:created>
  <dcterms:modified xsi:type="dcterms:W3CDTF">2025-07-04T06:31:28Z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