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6bd135d04f9da26f264243dd8ac7cdd89d43e"/>
    <w:p>
      <w:pPr>
        <w:pStyle w:val="Heading3"/>
      </w:pPr>
      <w:r>
        <w:t xml:space="preserve">В школе N 830 района Покровское-Стрешнево 4 апреля состоялись лекции руководителя лекторской группы Совета ветеранов СЗАО</w:t>
      </w:r>
    </w:p>
    <w:p>
      <w:pPr>
        <w:pStyle w:val="FirstParagraph"/>
      </w:pPr>
      <w:r>
        <w:t xml:space="preserve">07.04.2025</w:t>
      </w:r>
    </w:p>
    <w:p>
      <w:pPr>
        <w:pStyle w:val="BodyText"/>
      </w:pPr>
      <w:r>
        <w:t xml:space="preserve">4 апреля в школе N 830 района Покровское-Стрешнево ученики 6-х классов прослушали две лекции руководителя лекторской группы Совета ветеранов СЗАО Виктора Ивановича Федотова по теме "История Северо- Западного округа.</w:t>
      </w:r>
    </w:p>
    <w:p>
      <w:pPr>
        <w:pStyle w:val="BodyText"/>
      </w:pPr>
      <w:r>
        <w:t xml:space="preserve">Лекции вызвали большой интерес у школьников и преподавателей.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http://szao.mos.ru/veterans/detail/12899745.html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99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99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2025-07-23T10:45:58Z</dcterms:created>
  <dcterms:modified xsi:type="dcterms:W3CDTF">2025-07-23T10:45:58Z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