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C5D" w:rsidRPr="00555C5D" w:rsidRDefault="00555C5D" w:rsidP="00555C5D">
      <w:pPr>
        <w:pStyle w:val="1"/>
        <w:jc w:val="center"/>
        <w:rPr>
          <w:sz w:val="28"/>
          <w:szCs w:val="28"/>
        </w:rPr>
      </w:pPr>
      <w:r w:rsidRPr="00555C5D">
        <w:rPr>
          <w:sz w:val="28"/>
          <w:szCs w:val="28"/>
        </w:rPr>
        <w:t xml:space="preserve">СФР </w:t>
      </w:r>
      <w:proofErr w:type="spellStart"/>
      <w:r w:rsidRPr="00555C5D">
        <w:rPr>
          <w:sz w:val="28"/>
          <w:szCs w:val="28"/>
        </w:rPr>
        <w:t>проактивно</w:t>
      </w:r>
      <w:proofErr w:type="spellEnd"/>
      <w:r w:rsidRPr="00555C5D">
        <w:rPr>
          <w:sz w:val="28"/>
          <w:szCs w:val="28"/>
        </w:rPr>
        <w:t xml:space="preserve"> оформляет СНИЛС для новорожденных</w:t>
      </w:r>
    </w:p>
    <w:p w:rsidR="00555C5D" w:rsidRDefault="00555C5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555C5D" w:rsidRDefault="00555C5D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Default="0090537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28</w:t>
      </w:r>
      <w:r w:rsidR="00D76E2D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1A5A0F" w:rsidRDefault="00182C8A" w:rsidP="00182C8A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932180</wp:posOffset>
            </wp:positionV>
            <wp:extent cx="2057400" cy="1358265"/>
            <wp:effectExtent l="19050" t="0" r="0" b="0"/>
            <wp:wrapTight wrapText="bothSides">
              <wp:wrapPolygon edited="0">
                <wp:start x="-200" y="0"/>
                <wp:lineTo x="-200" y="21206"/>
                <wp:lineTo x="21600" y="21206"/>
                <wp:lineTo x="21600" y="0"/>
                <wp:lineTo x="-200" y="0"/>
              </wp:wrapPolygon>
            </wp:wrapTight>
            <wp:docPr id="6" name="Рисунок 6" descr="C:\Users\Vladimir\AppData\Local\Microsoft\Windows\INetCache\Content.Word\20180807anyuka-gyerek-laptop-programozas1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20180807anyuka-gyerek-laptop-programozas1-scale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1E58">
        <w:t xml:space="preserve">СНИЛС ребенка необходим для получения материнского капитала, полиса обязательного медицинского страхования, прикрепления к поликлинике и оформления социальных выплат. </w:t>
      </w:r>
      <w:r w:rsidR="008031A4" w:rsidRPr="008031A4">
        <w:rPr>
          <w:b/>
        </w:rPr>
        <w:t>Филиал № 9 Отделения Социального фонда России по Москве и Московской области</w:t>
      </w:r>
      <w:r w:rsidR="00AD1E58" w:rsidRPr="00AD1E58">
        <w:t xml:space="preserve"> </w:t>
      </w:r>
      <w:r w:rsidR="00AD1E58">
        <w:t xml:space="preserve">напоминает, что родителям новорожденных детей не нужно самостоятельно  обращаться в Социальный фонд за оформлением  СНИЛС  на ребенка. </w:t>
      </w:r>
      <w:r w:rsidR="00555C5D">
        <w:t xml:space="preserve">Социальный фонд открывает лицевой счет ребенка на основании сведений из единого государственного реестра ЗАГС после регистрации новорожденного. СНИЛС оформляется в виде электронного документа. Информация о номере счета ребенка появляется в личном кабинете матери на портале </w:t>
      </w:r>
      <w:proofErr w:type="spellStart"/>
      <w:r w:rsidR="00555C5D">
        <w:t>Госуслуг</w:t>
      </w:r>
      <w:proofErr w:type="spellEnd"/>
      <w:r w:rsidR="00555C5D">
        <w:t xml:space="preserve"> при условии точного соответствия всех данных, указанных в ее личном профиле на портале </w:t>
      </w:r>
      <w:proofErr w:type="spellStart"/>
      <w:r w:rsidR="00555C5D">
        <w:t>Госуслуг</w:t>
      </w:r>
      <w:proofErr w:type="spellEnd"/>
      <w:r w:rsidR="00555C5D">
        <w:t xml:space="preserve">, и данных, поступивших в СФР из органов ЗАГС. </w:t>
      </w:r>
      <w:r w:rsidR="001A5A0F">
        <w:t>Директор Филиала Людмила Тарасова обращает</w:t>
      </w:r>
      <w:r w:rsidR="00555C5D">
        <w:t xml:space="preserve"> внимание, что </w:t>
      </w:r>
      <w:r w:rsidR="001A5A0F">
        <w:t>«</w:t>
      </w:r>
      <w:r w:rsidR="00555C5D">
        <w:t>при любых изменениях в документах, удостоверяющих личность, родителям необходимо актуализировать данные на портале, иначе сведения о СНИЛС ребенка могут не отразиться в личном кабинете</w:t>
      </w:r>
      <w:r w:rsidR="001A5A0F">
        <w:t>»</w:t>
      </w:r>
      <w:r w:rsidR="00555C5D">
        <w:t>.</w:t>
      </w:r>
      <w:r w:rsidR="001A5A0F">
        <w:t xml:space="preserve"> </w:t>
      </w:r>
      <w:r w:rsidR="00555C5D">
        <w:t xml:space="preserve">Если у родителя отсутствует регистрация на портале </w:t>
      </w:r>
      <w:proofErr w:type="spellStart"/>
      <w:r w:rsidR="00555C5D">
        <w:t>Госуслуг</w:t>
      </w:r>
      <w:proofErr w:type="spellEnd"/>
      <w:r w:rsidR="00555C5D">
        <w:t>, номер лицевого счета ребенка можно получить, обратившись в клиентскую службу или МФЦ. Если ребенок был усыновлен, для оформления СНИЛС усыновителям необходимо обратиться в клиентскую</w:t>
      </w:r>
      <w:r w:rsidR="001A5A0F">
        <w:t xml:space="preserve"> службу.</w:t>
      </w:r>
      <w:r w:rsidR="00555C5D">
        <w:t xml:space="preserve"> </w:t>
      </w:r>
    </w:p>
    <w:p w:rsidR="002730FA" w:rsidRPr="002730FA" w:rsidRDefault="002730FA" w:rsidP="00182C8A">
      <w:pPr>
        <w:jc w:val="both"/>
        <w:rPr>
          <w:lang w:eastAsia="ar-SA"/>
        </w:rPr>
      </w:pPr>
    </w:p>
    <w:sectPr w:rsidR="002730FA" w:rsidRPr="002730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230" w:rsidRDefault="005D3230" w:rsidP="00E60B04">
      <w:pPr>
        <w:spacing w:after="0" w:line="240" w:lineRule="auto"/>
      </w:pPr>
      <w:r>
        <w:separator/>
      </w:r>
    </w:p>
  </w:endnote>
  <w:endnote w:type="continuationSeparator" w:id="0">
    <w:p w:rsidR="005D3230" w:rsidRDefault="005D323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230" w:rsidRDefault="005D3230" w:rsidP="00E60B04">
      <w:pPr>
        <w:spacing w:after="0" w:line="240" w:lineRule="auto"/>
      </w:pPr>
      <w:r>
        <w:separator/>
      </w:r>
    </w:p>
  </w:footnote>
  <w:footnote w:type="continuationSeparator" w:id="0">
    <w:p w:rsidR="005D3230" w:rsidRDefault="005D323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C05F3">
    <w:pPr>
      <w:pStyle w:val="a3"/>
      <w:rPr>
        <w:rFonts w:ascii="Times New Roman" w:hAnsi="Times New Roman"/>
        <w:sz w:val="24"/>
        <w:szCs w:val="24"/>
      </w:rPr>
    </w:pPr>
    <w:r w:rsidRPr="004C05F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C05F3" w:rsidP="00E60B04">
                <w:r w:rsidRPr="004C05F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49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2C8A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A0F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05F3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55C5D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D3230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35CC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537C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41EA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58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3AA6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1DF0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6CFA-FF2A-419C-9E12-A8C19F9F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2023-09-06T14:38:00Z</cp:lastPrinted>
  <dcterms:created xsi:type="dcterms:W3CDTF">2023-09-26T13:30:00Z</dcterms:created>
  <dcterms:modified xsi:type="dcterms:W3CDTF">2023-09-28T07:27:00Z</dcterms:modified>
</cp:coreProperties>
</file>