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4ED" w:rsidRPr="00BC54ED" w:rsidRDefault="00BC54ED" w:rsidP="00BC54ED">
      <w:pPr>
        <w:pStyle w:val="2"/>
        <w:jc w:val="center"/>
        <w:rPr>
          <w:rFonts w:ascii="Times New Roman" w:hAnsi="Times New Roman" w:cs="Times New Roman"/>
          <w:sz w:val="28"/>
          <w:szCs w:val="28"/>
        </w:rPr>
      </w:pPr>
      <w:r w:rsidRPr="00BC54ED">
        <w:rPr>
          <w:rFonts w:ascii="Times New Roman" w:hAnsi="Times New Roman" w:cs="Times New Roman"/>
          <w:sz w:val="28"/>
          <w:szCs w:val="28"/>
        </w:rPr>
        <w:t>Социальный фонд России  повышает качество  услуг</w:t>
      </w:r>
    </w:p>
    <w:p w:rsidR="00BC54ED" w:rsidRDefault="00BC54ED" w:rsidP="00BC54ED"/>
    <w:p w:rsidR="00BC54ED" w:rsidRPr="002F226F" w:rsidRDefault="00FB6803" w:rsidP="00BC54ED">
      <w:pPr>
        <w:rPr>
          <w:rFonts w:ascii="Times New Roman" w:hAnsi="Times New Roman"/>
          <w:sz w:val="24"/>
          <w:szCs w:val="24"/>
        </w:rPr>
      </w:pPr>
      <w:r>
        <w:rPr>
          <w:rFonts w:ascii="Times New Roman" w:hAnsi="Times New Roman"/>
          <w:sz w:val="24"/>
          <w:szCs w:val="24"/>
          <w:lang w:val="en-US"/>
        </w:rPr>
        <w:t>30</w:t>
      </w:r>
      <w:r w:rsidR="00BC54ED" w:rsidRPr="002F226F">
        <w:rPr>
          <w:rFonts w:ascii="Times New Roman" w:hAnsi="Times New Roman"/>
          <w:sz w:val="24"/>
          <w:szCs w:val="24"/>
        </w:rPr>
        <w:t xml:space="preserve"> января 2023 года</w:t>
      </w:r>
    </w:p>
    <w:p w:rsidR="00BC54ED" w:rsidRPr="001D2DF3" w:rsidRDefault="001D2DF3" w:rsidP="001D2DF3">
      <w:pPr>
        <w:jc w:val="both"/>
        <w:rPr>
          <w:rFonts w:ascii="Times New Roman" w:hAnsi="Times New Roman"/>
          <w:sz w:val="24"/>
          <w:szCs w:val="24"/>
        </w:rPr>
      </w:pPr>
      <w:r w:rsidRPr="001D2DF3">
        <w:rPr>
          <w:rFonts w:ascii="Times New Roman" w:hAnsi="Times New Roman"/>
          <w:b/>
          <w:noProof/>
          <w:sz w:val="24"/>
          <w:szCs w:val="24"/>
          <w:lang w:eastAsia="ru-RU"/>
        </w:rPr>
        <w:drawing>
          <wp:anchor distT="0" distB="0" distL="114300" distR="114300" simplePos="0" relativeHeight="251658240" behindDoc="0" locked="0" layoutInCell="1" allowOverlap="1">
            <wp:simplePos x="0" y="0"/>
            <wp:positionH relativeFrom="column">
              <wp:posOffset>15240</wp:posOffset>
            </wp:positionH>
            <wp:positionV relativeFrom="paragraph">
              <wp:posOffset>1334770</wp:posOffset>
            </wp:positionV>
            <wp:extent cx="1943100" cy="1943100"/>
            <wp:effectExtent l="19050" t="0" r="0" b="0"/>
            <wp:wrapSquare wrapText="bothSides"/>
            <wp:docPr id="1" name="Рисунок 6" descr="C:\Users\Vladimir\AppData\Local\Microsoft\Windows\INetCache\Content.Word\IMG_65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ladimir\AppData\Local\Microsoft\Windows\INetCache\Content.Word\IMG_6548.png"/>
                    <pic:cNvPicPr>
                      <a:picLocks noChangeAspect="1" noChangeArrowheads="1"/>
                    </pic:cNvPicPr>
                  </pic:nvPicPr>
                  <pic:blipFill>
                    <a:blip r:embed="rId8" cstate="print"/>
                    <a:srcRect/>
                    <a:stretch>
                      <a:fillRect/>
                    </a:stretch>
                  </pic:blipFill>
                  <pic:spPr bwMode="auto">
                    <a:xfrm>
                      <a:off x="0" y="0"/>
                      <a:ext cx="1943100" cy="1943100"/>
                    </a:xfrm>
                    <a:prstGeom prst="rect">
                      <a:avLst/>
                    </a:prstGeom>
                    <a:noFill/>
                    <a:ln w="9525">
                      <a:noFill/>
                      <a:miter lim="800000"/>
                      <a:headEnd/>
                      <a:tailEnd/>
                    </a:ln>
                  </pic:spPr>
                </pic:pic>
              </a:graphicData>
            </a:graphic>
          </wp:anchor>
        </w:drawing>
      </w:r>
      <w:r w:rsidR="002F226F" w:rsidRPr="001D2DF3">
        <w:rPr>
          <w:rFonts w:ascii="Times New Roman" w:hAnsi="Times New Roman"/>
          <w:b/>
          <w:sz w:val="24"/>
          <w:szCs w:val="24"/>
        </w:rPr>
        <w:t>Филиал № 9 Отделения СФР по г. Москве и Московской области</w:t>
      </w:r>
      <w:r w:rsidR="002F226F" w:rsidRPr="001D2DF3">
        <w:rPr>
          <w:rFonts w:ascii="Times New Roman" w:hAnsi="Times New Roman"/>
          <w:sz w:val="24"/>
          <w:szCs w:val="24"/>
        </w:rPr>
        <w:t xml:space="preserve"> напоминает, что с 1 января 2023 года функции и полномочия, возложенные ранее на Пенсионный фонд Российской Федерации (ПФР) и Фонд социального страхования Российской</w:t>
      </w:r>
      <w:r w:rsidR="00286F11" w:rsidRPr="001D2DF3">
        <w:rPr>
          <w:rFonts w:ascii="Times New Roman" w:hAnsi="Times New Roman"/>
          <w:sz w:val="24"/>
          <w:szCs w:val="24"/>
        </w:rPr>
        <w:t xml:space="preserve"> Федерации (ФСС), осуществляет С</w:t>
      </w:r>
      <w:r w:rsidR="002F226F" w:rsidRPr="001D2DF3">
        <w:rPr>
          <w:rFonts w:ascii="Times New Roman" w:hAnsi="Times New Roman"/>
          <w:sz w:val="24"/>
          <w:szCs w:val="24"/>
        </w:rPr>
        <w:t xml:space="preserve">оциальный фонд России (СФР). </w:t>
      </w:r>
      <w:r w:rsidR="002F226F" w:rsidRPr="001D2DF3">
        <w:rPr>
          <w:rFonts w:ascii="Times New Roman" w:hAnsi="Times New Roman"/>
          <w:b/>
          <w:sz w:val="24"/>
          <w:szCs w:val="24"/>
        </w:rPr>
        <w:t>Директор Филиала № 9 Отделения СФР по г. Москве и Московской области Людмила Тарасова отмечает</w:t>
      </w:r>
      <w:r w:rsidR="002F226F" w:rsidRPr="001D2DF3">
        <w:rPr>
          <w:rFonts w:ascii="Times New Roman" w:hAnsi="Times New Roman"/>
          <w:sz w:val="24"/>
          <w:szCs w:val="24"/>
        </w:rPr>
        <w:t>, что</w:t>
      </w:r>
      <w:r w:rsidR="002F226F" w:rsidRPr="001D2DF3">
        <w:rPr>
          <w:rFonts w:ascii="Times New Roman" w:hAnsi="Times New Roman"/>
          <w:b/>
          <w:sz w:val="24"/>
          <w:szCs w:val="24"/>
        </w:rPr>
        <w:t xml:space="preserve"> «</w:t>
      </w:r>
      <w:r w:rsidR="002F226F" w:rsidRPr="001D2DF3">
        <w:rPr>
          <w:rFonts w:ascii="Times New Roman" w:hAnsi="Times New Roman"/>
          <w:sz w:val="24"/>
          <w:szCs w:val="24"/>
        </w:rPr>
        <w:t>с</w:t>
      </w:r>
      <w:r w:rsidR="00BC54ED" w:rsidRPr="001D2DF3">
        <w:rPr>
          <w:rFonts w:ascii="Times New Roman" w:hAnsi="Times New Roman"/>
          <w:sz w:val="24"/>
          <w:szCs w:val="24"/>
        </w:rPr>
        <w:t xml:space="preserve"> первых дней </w:t>
      </w:r>
      <w:r w:rsidR="002F226F" w:rsidRPr="001D2DF3">
        <w:rPr>
          <w:rFonts w:ascii="Times New Roman" w:hAnsi="Times New Roman"/>
          <w:sz w:val="24"/>
          <w:szCs w:val="24"/>
        </w:rPr>
        <w:t>работы Социального фонда России</w:t>
      </w:r>
      <w:r w:rsidR="00BC54ED" w:rsidRPr="001D2DF3">
        <w:rPr>
          <w:rFonts w:ascii="Times New Roman" w:hAnsi="Times New Roman"/>
          <w:sz w:val="24"/>
          <w:szCs w:val="24"/>
        </w:rPr>
        <w:t xml:space="preserve"> наши клиенты наглядно убедились в его эффективност</w:t>
      </w:r>
      <w:r w:rsidR="002F226F" w:rsidRPr="001D2DF3">
        <w:rPr>
          <w:rFonts w:ascii="Times New Roman" w:hAnsi="Times New Roman"/>
          <w:sz w:val="24"/>
          <w:szCs w:val="24"/>
        </w:rPr>
        <w:t>и.</w:t>
      </w:r>
      <w:r w:rsidR="00BC54ED" w:rsidRPr="001D2DF3">
        <w:rPr>
          <w:rFonts w:ascii="Times New Roman" w:hAnsi="Times New Roman"/>
          <w:sz w:val="24"/>
          <w:szCs w:val="24"/>
        </w:rPr>
        <w:t xml:space="preserve"> Качество обслуживания значительно возросло, особой популярностью при этом пользуются электронные услуги</w:t>
      </w:r>
      <w:r w:rsidR="002F226F" w:rsidRPr="001D2DF3">
        <w:rPr>
          <w:rFonts w:ascii="Times New Roman" w:hAnsi="Times New Roman"/>
          <w:sz w:val="24"/>
          <w:szCs w:val="24"/>
        </w:rPr>
        <w:t>»</w:t>
      </w:r>
      <w:r w:rsidR="00BC54ED" w:rsidRPr="001D2DF3">
        <w:rPr>
          <w:rFonts w:ascii="Times New Roman" w:hAnsi="Times New Roman"/>
          <w:sz w:val="24"/>
          <w:szCs w:val="24"/>
        </w:rPr>
        <w:t xml:space="preserve">. </w:t>
      </w:r>
      <w:r w:rsidR="007C17F6" w:rsidRPr="001D2DF3">
        <w:rPr>
          <w:rFonts w:ascii="Times New Roman" w:hAnsi="Times New Roman"/>
          <w:sz w:val="24"/>
          <w:szCs w:val="24"/>
        </w:rPr>
        <w:t>Б</w:t>
      </w:r>
      <w:r w:rsidR="00BC54ED" w:rsidRPr="001D2DF3">
        <w:rPr>
          <w:rFonts w:ascii="Times New Roman" w:hAnsi="Times New Roman"/>
          <w:sz w:val="24"/>
          <w:szCs w:val="24"/>
        </w:rPr>
        <w:t>олее ста</w:t>
      </w:r>
      <w:r w:rsidR="007C17F6" w:rsidRPr="001D2DF3">
        <w:rPr>
          <w:rFonts w:ascii="Times New Roman" w:hAnsi="Times New Roman"/>
          <w:sz w:val="24"/>
          <w:szCs w:val="24"/>
        </w:rPr>
        <w:t xml:space="preserve"> сервисов Социального фонда России работает на портале </w:t>
      </w:r>
      <w:proofErr w:type="spellStart"/>
      <w:r w:rsidR="007C17F6" w:rsidRPr="001D2DF3">
        <w:rPr>
          <w:rFonts w:ascii="Times New Roman" w:hAnsi="Times New Roman"/>
          <w:sz w:val="24"/>
          <w:szCs w:val="24"/>
        </w:rPr>
        <w:t>госуслуг</w:t>
      </w:r>
      <w:proofErr w:type="spellEnd"/>
      <w:r w:rsidR="00BC54ED" w:rsidRPr="001D2DF3">
        <w:rPr>
          <w:rFonts w:ascii="Times New Roman" w:hAnsi="Times New Roman"/>
          <w:sz w:val="24"/>
          <w:szCs w:val="24"/>
        </w:rPr>
        <w:t>. Они охватывают практически все направления деятельности фонда</w:t>
      </w:r>
      <w:r w:rsidR="002F226F" w:rsidRPr="001D2DF3">
        <w:rPr>
          <w:rFonts w:ascii="Times New Roman" w:hAnsi="Times New Roman"/>
          <w:sz w:val="24"/>
          <w:szCs w:val="24"/>
        </w:rPr>
        <w:t>,</w:t>
      </w:r>
      <w:r w:rsidR="00BC54ED" w:rsidRPr="001D2DF3">
        <w:rPr>
          <w:rFonts w:ascii="Times New Roman" w:hAnsi="Times New Roman"/>
          <w:sz w:val="24"/>
          <w:szCs w:val="24"/>
        </w:rPr>
        <w:t xml:space="preserve"> включая пенсии, больничные, социальные выплаты и пособия на детей. Также на портале теперь можно оформить уход за инвалидами и пожилыми. </w:t>
      </w:r>
      <w:r w:rsidR="00111A83" w:rsidRPr="001D2DF3">
        <w:rPr>
          <w:rFonts w:ascii="Times New Roman" w:hAnsi="Times New Roman"/>
          <w:sz w:val="24"/>
          <w:szCs w:val="24"/>
        </w:rPr>
        <w:t>Б</w:t>
      </w:r>
      <w:r w:rsidR="00BC54ED" w:rsidRPr="001D2DF3">
        <w:rPr>
          <w:rFonts w:ascii="Times New Roman" w:hAnsi="Times New Roman"/>
          <w:sz w:val="24"/>
          <w:szCs w:val="24"/>
        </w:rPr>
        <w:t xml:space="preserve">ольшую группу новых </w:t>
      </w:r>
      <w:proofErr w:type="spellStart"/>
      <w:r w:rsidR="00BC54ED" w:rsidRPr="001D2DF3">
        <w:rPr>
          <w:rFonts w:ascii="Times New Roman" w:hAnsi="Times New Roman"/>
          <w:sz w:val="24"/>
          <w:szCs w:val="24"/>
        </w:rPr>
        <w:t>онлайн</w:t>
      </w:r>
      <w:proofErr w:type="spellEnd"/>
      <w:r w:rsidR="00BC54ED" w:rsidRPr="001D2DF3">
        <w:rPr>
          <w:rFonts w:ascii="Times New Roman" w:hAnsi="Times New Roman"/>
          <w:sz w:val="24"/>
          <w:szCs w:val="24"/>
        </w:rPr>
        <w:t xml:space="preserve"> - сервисов составляют формы заявлений для назначения мер поддержки семьям военных и пострадавшим от радиации. Соответствующие сервисы позволяют дистанционно назначить компенсацию за проживание в радиоактивной зоне или работу на такой территории. Через портал также можно получить компенсацию на оздоровление и ежемесячную компенсацию на молочное питание детей до 3 лет. Социальный фонд продолжит развивать дистанционное обслуживание. В перспективе граждане смогут получить практически все услуги Социального фонда России полностью </w:t>
      </w:r>
      <w:proofErr w:type="spellStart"/>
      <w:r w:rsidR="00BC54ED" w:rsidRPr="001D2DF3">
        <w:rPr>
          <w:rFonts w:ascii="Times New Roman" w:hAnsi="Times New Roman"/>
          <w:sz w:val="24"/>
          <w:szCs w:val="24"/>
        </w:rPr>
        <w:t>онлайн</w:t>
      </w:r>
      <w:proofErr w:type="spellEnd"/>
      <w:r w:rsidR="00BC54ED" w:rsidRPr="001D2DF3">
        <w:rPr>
          <w:rFonts w:ascii="Times New Roman" w:hAnsi="Times New Roman"/>
          <w:sz w:val="24"/>
          <w:szCs w:val="24"/>
        </w:rPr>
        <w:t xml:space="preserve"> через электронные сервисы.</w:t>
      </w:r>
      <w:r w:rsidR="00286F11" w:rsidRPr="001D2DF3">
        <w:rPr>
          <w:rFonts w:ascii="Times New Roman" w:hAnsi="Times New Roman"/>
          <w:sz w:val="24"/>
          <w:szCs w:val="24"/>
        </w:rPr>
        <w:t xml:space="preserve"> После объединения</w:t>
      </w:r>
      <w:r w:rsidR="00BC54ED" w:rsidRPr="001D2DF3">
        <w:rPr>
          <w:rFonts w:ascii="Times New Roman" w:hAnsi="Times New Roman"/>
          <w:sz w:val="24"/>
          <w:szCs w:val="24"/>
        </w:rPr>
        <w:t xml:space="preserve"> фондов гражданам </w:t>
      </w:r>
      <w:r w:rsidR="00111A83" w:rsidRPr="001D2DF3">
        <w:rPr>
          <w:rFonts w:ascii="Times New Roman" w:hAnsi="Times New Roman"/>
          <w:sz w:val="24"/>
          <w:szCs w:val="24"/>
        </w:rPr>
        <w:t xml:space="preserve">стало </w:t>
      </w:r>
      <w:r w:rsidR="00BC54ED" w:rsidRPr="001D2DF3">
        <w:rPr>
          <w:rFonts w:ascii="Times New Roman" w:hAnsi="Times New Roman"/>
          <w:sz w:val="24"/>
          <w:szCs w:val="24"/>
        </w:rPr>
        <w:t xml:space="preserve">удобнее обращаться сразу за несколькими мерами поддержки. </w:t>
      </w:r>
      <w:r w:rsidR="00286F11" w:rsidRPr="001D2DF3">
        <w:rPr>
          <w:rFonts w:ascii="Times New Roman" w:hAnsi="Times New Roman"/>
          <w:sz w:val="24"/>
          <w:szCs w:val="24"/>
        </w:rPr>
        <w:t>Ранее</w:t>
      </w:r>
      <w:r w:rsidR="00BC54ED" w:rsidRPr="001D2DF3">
        <w:rPr>
          <w:rFonts w:ascii="Times New Roman" w:hAnsi="Times New Roman"/>
          <w:sz w:val="24"/>
          <w:szCs w:val="24"/>
        </w:rPr>
        <w:t xml:space="preserve"> для получения полного объема социаль</w:t>
      </w:r>
      <w:r w:rsidR="00286F11" w:rsidRPr="001D2DF3">
        <w:rPr>
          <w:rFonts w:ascii="Times New Roman" w:hAnsi="Times New Roman"/>
          <w:sz w:val="24"/>
          <w:szCs w:val="24"/>
        </w:rPr>
        <w:t>ной помощи</w:t>
      </w:r>
      <w:r w:rsidR="00BC54ED" w:rsidRPr="001D2DF3">
        <w:rPr>
          <w:rFonts w:ascii="Times New Roman" w:hAnsi="Times New Roman"/>
          <w:sz w:val="24"/>
          <w:szCs w:val="24"/>
        </w:rPr>
        <w:t xml:space="preserve"> </w:t>
      </w:r>
      <w:r w:rsidR="009E49AC" w:rsidRPr="001D2DF3">
        <w:rPr>
          <w:rFonts w:ascii="Times New Roman" w:hAnsi="Times New Roman"/>
          <w:sz w:val="24"/>
          <w:szCs w:val="24"/>
        </w:rPr>
        <w:t xml:space="preserve">гражданам </w:t>
      </w:r>
      <w:r w:rsidR="00BC54ED" w:rsidRPr="001D2DF3">
        <w:rPr>
          <w:rFonts w:ascii="Times New Roman" w:hAnsi="Times New Roman"/>
          <w:sz w:val="24"/>
          <w:szCs w:val="24"/>
        </w:rPr>
        <w:t xml:space="preserve">нередко приходилось обращаться и в Пенсионный фонд, и в Фонд социального страхования. Сейчас, благодаря объединению, все услуги по линии ПФР и ФСС можно будет получить в одном месте в рамках «одного окна», что позволит существенно упростить порядок получения выплат. Также объединение фондов позволило расширить географию точек присутствия, где граждане смогут получить сразу все меры поддержки, на которые они имеют право. При этом большинство услуг и дальше будут предоставляться в экстерриториальном формате, то есть без привязки к месту жительства человека. </w:t>
      </w:r>
    </w:p>
    <w:p w:rsidR="00BC54ED" w:rsidRPr="00BC54ED" w:rsidRDefault="00BC54ED" w:rsidP="00BC54ED">
      <w:pPr>
        <w:spacing w:line="240" w:lineRule="auto"/>
        <w:ind w:firstLine="567"/>
        <w:jc w:val="both"/>
        <w:rPr>
          <w:rFonts w:ascii="Times New Roman" w:hAnsi="Times New Roman"/>
          <w:sz w:val="28"/>
          <w:szCs w:val="28"/>
        </w:rPr>
      </w:pPr>
    </w:p>
    <w:p w:rsidR="00BF175F" w:rsidRDefault="00BF175F" w:rsidP="0031197F">
      <w:pPr>
        <w:pStyle w:val="1"/>
        <w:numPr>
          <w:ilvl w:val="0"/>
          <w:numId w:val="0"/>
        </w:numPr>
        <w:jc w:val="both"/>
        <w:rPr>
          <w:sz w:val="24"/>
          <w:szCs w:val="24"/>
          <w:shd w:val="clear" w:color="auto" w:fill="FCFFFE"/>
        </w:rPr>
      </w:pPr>
    </w:p>
    <w:sectPr w:rsidR="00BF175F" w:rsidSect="00E60B04">
      <w:headerReference w:type="default" r:id="rId9"/>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0AE5" w:rsidRDefault="00EF0AE5" w:rsidP="00E60B04">
      <w:pPr>
        <w:spacing w:after="0" w:line="240" w:lineRule="auto"/>
      </w:pPr>
      <w:r>
        <w:separator/>
      </w:r>
    </w:p>
  </w:endnote>
  <w:endnote w:type="continuationSeparator" w:id="0">
    <w:p w:rsidR="00EF0AE5" w:rsidRDefault="00EF0AE5"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0AE5" w:rsidRDefault="00EF0AE5" w:rsidP="00E60B04">
      <w:pPr>
        <w:spacing w:after="0" w:line="240" w:lineRule="auto"/>
      </w:pPr>
      <w:r>
        <w:separator/>
      </w:r>
    </w:p>
  </w:footnote>
  <w:footnote w:type="continuationSeparator" w:id="0">
    <w:p w:rsidR="00EF0AE5" w:rsidRDefault="00EF0AE5"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7F0FED">
    <w:pPr>
      <w:pStyle w:val="a3"/>
      <w:rPr>
        <w:rFonts w:ascii="Times New Roman" w:hAnsi="Times New Roman"/>
        <w:sz w:val="24"/>
        <w:szCs w:val="24"/>
      </w:rPr>
    </w:pPr>
    <w:r w:rsidRPr="007F0FED">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3"/>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3"/>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7F0FED" w:rsidP="00E60B04">
                <w:r w:rsidRPr="007F0FED">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D3E22A2"/>
    <w:multiLevelType w:val="multilevel"/>
    <w:tmpl w:val="A226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11A345FD"/>
    <w:multiLevelType w:val="multilevel"/>
    <w:tmpl w:val="8ABE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3F01760"/>
    <w:multiLevelType w:val="multilevel"/>
    <w:tmpl w:val="C12E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5F3360"/>
    <w:multiLevelType w:val="multilevel"/>
    <w:tmpl w:val="81EC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8330DB"/>
    <w:multiLevelType w:val="multilevel"/>
    <w:tmpl w:val="F8D6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3">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6427A31"/>
    <w:multiLevelType w:val="multilevel"/>
    <w:tmpl w:val="D7E6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620D536D"/>
    <w:multiLevelType w:val="multilevel"/>
    <w:tmpl w:val="9A00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4063A0"/>
    <w:multiLevelType w:val="multilevel"/>
    <w:tmpl w:val="5BE4A3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93440D8"/>
    <w:multiLevelType w:val="hybridMultilevel"/>
    <w:tmpl w:val="B168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11B7BF3"/>
    <w:multiLevelType w:val="hybridMultilevel"/>
    <w:tmpl w:val="EF36A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36A6A89"/>
    <w:multiLevelType w:val="multilevel"/>
    <w:tmpl w:val="D46A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6F027FC"/>
    <w:multiLevelType w:val="multilevel"/>
    <w:tmpl w:val="60D8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75B3944"/>
    <w:multiLevelType w:val="multilevel"/>
    <w:tmpl w:val="3330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16"/>
  </w:num>
  <w:num w:numId="9">
    <w:abstractNumId w:val="10"/>
  </w:num>
  <w:num w:numId="10">
    <w:abstractNumId w:val="27"/>
  </w:num>
  <w:num w:numId="11">
    <w:abstractNumId w:val="7"/>
  </w:num>
  <w:num w:numId="12">
    <w:abstractNumId w:val="28"/>
  </w:num>
  <w:num w:numId="13">
    <w:abstractNumId w:val="8"/>
  </w:num>
  <w:num w:numId="14">
    <w:abstractNumId w:val="1"/>
  </w:num>
  <w:num w:numId="15">
    <w:abstractNumId w:val="5"/>
  </w:num>
  <w:num w:numId="16">
    <w:abstractNumId w:val="12"/>
  </w:num>
  <w:num w:numId="17">
    <w:abstractNumId w:val="19"/>
  </w:num>
  <w:num w:numId="18">
    <w:abstractNumId w:val="3"/>
  </w:num>
  <w:num w:numId="19">
    <w:abstractNumId w:val="13"/>
  </w:num>
  <w:num w:numId="20">
    <w:abstractNumId w:val="15"/>
  </w:num>
  <w:num w:numId="21">
    <w:abstractNumId w:val="30"/>
  </w:num>
  <w:num w:numId="22">
    <w:abstractNumId w:val="9"/>
  </w:num>
  <w:num w:numId="23">
    <w:abstractNumId w:val="21"/>
  </w:num>
  <w:num w:numId="24">
    <w:abstractNumId w:val="23"/>
  </w:num>
  <w:num w:numId="25">
    <w:abstractNumId w:val="25"/>
  </w:num>
  <w:num w:numId="26">
    <w:abstractNumId w:val="18"/>
  </w:num>
  <w:num w:numId="27">
    <w:abstractNumId w:val="2"/>
  </w:num>
  <w:num w:numId="28">
    <w:abstractNumId w:val="29"/>
  </w:num>
  <w:num w:numId="29">
    <w:abstractNumId w:val="4"/>
  </w:num>
  <w:num w:numId="30">
    <w:abstractNumId w:val="22"/>
  </w:num>
  <w:num w:numId="31">
    <w:abstractNumId w:val="26"/>
  </w:num>
  <w:num w:numId="32">
    <w:abstractNumId w:val="11"/>
  </w:num>
  <w:num w:numId="3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14338"/>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1E9D"/>
    <w:rsid w:val="00012B3A"/>
    <w:rsid w:val="00012E4F"/>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6CFA"/>
    <w:rsid w:val="000671EC"/>
    <w:rsid w:val="00071922"/>
    <w:rsid w:val="00071D20"/>
    <w:rsid w:val="00075ACA"/>
    <w:rsid w:val="00083733"/>
    <w:rsid w:val="000A01D0"/>
    <w:rsid w:val="000A2B05"/>
    <w:rsid w:val="000A3A2B"/>
    <w:rsid w:val="000A72B7"/>
    <w:rsid w:val="000B2C8F"/>
    <w:rsid w:val="000B4D43"/>
    <w:rsid w:val="000B6089"/>
    <w:rsid w:val="000B63DF"/>
    <w:rsid w:val="000C02D5"/>
    <w:rsid w:val="000C3184"/>
    <w:rsid w:val="000C4795"/>
    <w:rsid w:val="000C4F0D"/>
    <w:rsid w:val="000C59F5"/>
    <w:rsid w:val="000E22FC"/>
    <w:rsid w:val="000E6E0C"/>
    <w:rsid w:val="000F392A"/>
    <w:rsid w:val="000F4F03"/>
    <w:rsid w:val="000F6170"/>
    <w:rsid w:val="0010145E"/>
    <w:rsid w:val="00103B26"/>
    <w:rsid w:val="00106994"/>
    <w:rsid w:val="001113C4"/>
    <w:rsid w:val="00111A83"/>
    <w:rsid w:val="00126F3B"/>
    <w:rsid w:val="00127FBC"/>
    <w:rsid w:val="00132429"/>
    <w:rsid w:val="001406B8"/>
    <w:rsid w:val="001451BF"/>
    <w:rsid w:val="00150AFA"/>
    <w:rsid w:val="0015121B"/>
    <w:rsid w:val="00153741"/>
    <w:rsid w:val="00157A99"/>
    <w:rsid w:val="00167A73"/>
    <w:rsid w:val="00167F83"/>
    <w:rsid w:val="00172BFC"/>
    <w:rsid w:val="001752DD"/>
    <w:rsid w:val="00176833"/>
    <w:rsid w:val="00187148"/>
    <w:rsid w:val="00187167"/>
    <w:rsid w:val="0019314B"/>
    <w:rsid w:val="00196650"/>
    <w:rsid w:val="001A07DB"/>
    <w:rsid w:val="001A4C69"/>
    <w:rsid w:val="001A5C99"/>
    <w:rsid w:val="001A5E41"/>
    <w:rsid w:val="001A62E4"/>
    <w:rsid w:val="001A6B18"/>
    <w:rsid w:val="001A712C"/>
    <w:rsid w:val="001B3DC0"/>
    <w:rsid w:val="001B44B5"/>
    <w:rsid w:val="001B52EC"/>
    <w:rsid w:val="001B6600"/>
    <w:rsid w:val="001B68EC"/>
    <w:rsid w:val="001C04A3"/>
    <w:rsid w:val="001C3802"/>
    <w:rsid w:val="001C45E8"/>
    <w:rsid w:val="001C4964"/>
    <w:rsid w:val="001D0B0B"/>
    <w:rsid w:val="001D2DF3"/>
    <w:rsid w:val="001D40A5"/>
    <w:rsid w:val="001D49CB"/>
    <w:rsid w:val="001D4FCD"/>
    <w:rsid w:val="001E7B7D"/>
    <w:rsid w:val="001F4028"/>
    <w:rsid w:val="00215B73"/>
    <w:rsid w:val="00216D74"/>
    <w:rsid w:val="0022232F"/>
    <w:rsid w:val="0022767C"/>
    <w:rsid w:val="00227BC1"/>
    <w:rsid w:val="002305C8"/>
    <w:rsid w:val="002358DB"/>
    <w:rsid w:val="00237CA4"/>
    <w:rsid w:val="002418CF"/>
    <w:rsid w:val="0024498D"/>
    <w:rsid w:val="002456B6"/>
    <w:rsid w:val="00245954"/>
    <w:rsid w:val="00245F19"/>
    <w:rsid w:val="00246819"/>
    <w:rsid w:val="0025023E"/>
    <w:rsid w:val="002512EC"/>
    <w:rsid w:val="00255EA4"/>
    <w:rsid w:val="002566CC"/>
    <w:rsid w:val="002723FB"/>
    <w:rsid w:val="002762D2"/>
    <w:rsid w:val="0028457F"/>
    <w:rsid w:val="00286F11"/>
    <w:rsid w:val="002920A6"/>
    <w:rsid w:val="002953DD"/>
    <w:rsid w:val="002C0B23"/>
    <w:rsid w:val="002C3D10"/>
    <w:rsid w:val="002C7CEE"/>
    <w:rsid w:val="002D2D76"/>
    <w:rsid w:val="002D41F1"/>
    <w:rsid w:val="002D4787"/>
    <w:rsid w:val="002E3226"/>
    <w:rsid w:val="002E4B3A"/>
    <w:rsid w:val="002E641A"/>
    <w:rsid w:val="002F226F"/>
    <w:rsid w:val="002F2AF2"/>
    <w:rsid w:val="002F2B7E"/>
    <w:rsid w:val="002F5379"/>
    <w:rsid w:val="00304962"/>
    <w:rsid w:val="00310C1D"/>
    <w:rsid w:val="0031146A"/>
    <w:rsid w:val="0031197F"/>
    <w:rsid w:val="00316DB5"/>
    <w:rsid w:val="0031748F"/>
    <w:rsid w:val="003200CA"/>
    <w:rsid w:val="00323456"/>
    <w:rsid w:val="0032444D"/>
    <w:rsid w:val="0032670A"/>
    <w:rsid w:val="003274E2"/>
    <w:rsid w:val="003317B4"/>
    <w:rsid w:val="00331E05"/>
    <w:rsid w:val="00340017"/>
    <w:rsid w:val="00340932"/>
    <w:rsid w:val="00340CA8"/>
    <w:rsid w:val="0034298A"/>
    <w:rsid w:val="00344344"/>
    <w:rsid w:val="00346BA4"/>
    <w:rsid w:val="00350EA7"/>
    <w:rsid w:val="003535BD"/>
    <w:rsid w:val="00361EC1"/>
    <w:rsid w:val="0036345B"/>
    <w:rsid w:val="003666BD"/>
    <w:rsid w:val="00367F24"/>
    <w:rsid w:val="00390439"/>
    <w:rsid w:val="00395818"/>
    <w:rsid w:val="003A0E66"/>
    <w:rsid w:val="003A1DBB"/>
    <w:rsid w:val="003A610C"/>
    <w:rsid w:val="003A71DB"/>
    <w:rsid w:val="003B0B3C"/>
    <w:rsid w:val="003B4134"/>
    <w:rsid w:val="003B6D94"/>
    <w:rsid w:val="003B7DBB"/>
    <w:rsid w:val="003C114D"/>
    <w:rsid w:val="003D11F8"/>
    <w:rsid w:val="003D1BA0"/>
    <w:rsid w:val="003D352C"/>
    <w:rsid w:val="003E24F4"/>
    <w:rsid w:val="003E4459"/>
    <w:rsid w:val="003E499A"/>
    <w:rsid w:val="003F0F57"/>
    <w:rsid w:val="00403A83"/>
    <w:rsid w:val="0040412D"/>
    <w:rsid w:val="004073E9"/>
    <w:rsid w:val="00414CD3"/>
    <w:rsid w:val="0041512A"/>
    <w:rsid w:val="00415D96"/>
    <w:rsid w:val="004175E2"/>
    <w:rsid w:val="004201A9"/>
    <w:rsid w:val="0042199F"/>
    <w:rsid w:val="00422A5E"/>
    <w:rsid w:val="004238E1"/>
    <w:rsid w:val="004259DA"/>
    <w:rsid w:val="0043100C"/>
    <w:rsid w:val="004315B7"/>
    <w:rsid w:val="00431749"/>
    <w:rsid w:val="00431D39"/>
    <w:rsid w:val="0043274C"/>
    <w:rsid w:val="00432AD4"/>
    <w:rsid w:val="00446A8E"/>
    <w:rsid w:val="00451AFF"/>
    <w:rsid w:val="00455455"/>
    <w:rsid w:val="004571AB"/>
    <w:rsid w:val="00457E26"/>
    <w:rsid w:val="00470545"/>
    <w:rsid w:val="004718E6"/>
    <w:rsid w:val="00473846"/>
    <w:rsid w:val="00482A90"/>
    <w:rsid w:val="00483BA7"/>
    <w:rsid w:val="004842F4"/>
    <w:rsid w:val="00484612"/>
    <w:rsid w:val="00485C84"/>
    <w:rsid w:val="0049349F"/>
    <w:rsid w:val="00497292"/>
    <w:rsid w:val="004A1583"/>
    <w:rsid w:val="004B59A7"/>
    <w:rsid w:val="004B6177"/>
    <w:rsid w:val="004C05CC"/>
    <w:rsid w:val="004D345D"/>
    <w:rsid w:val="004D45B9"/>
    <w:rsid w:val="004D4C24"/>
    <w:rsid w:val="004E1A36"/>
    <w:rsid w:val="004E2BEF"/>
    <w:rsid w:val="004F11FF"/>
    <w:rsid w:val="004F61D4"/>
    <w:rsid w:val="004F792C"/>
    <w:rsid w:val="004F7978"/>
    <w:rsid w:val="00503C45"/>
    <w:rsid w:val="00503EA6"/>
    <w:rsid w:val="00512ADF"/>
    <w:rsid w:val="00513F0D"/>
    <w:rsid w:val="00514428"/>
    <w:rsid w:val="00522EA5"/>
    <w:rsid w:val="00534BF3"/>
    <w:rsid w:val="00544616"/>
    <w:rsid w:val="00546DD4"/>
    <w:rsid w:val="00550096"/>
    <w:rsid w:val="0055221F"/>
    <w:rsid w:val="00553823"/>
    <w:rsid w:val="005545E9"/>
    <w:rsid w:val="0056043F"/>
    <w:rsid w:val="005609EC"/>
    <w:rsid w:val="00561FC1"/>
    <w:rsid w:val="005627E1"/>
    <w:rsid w:val="0056677F"/>
    <w:rsid w:val="00571C96"/>
    <w:rsid w:val="00575CAF"/>
    <w:rsid w:val="0057721E"/>
    <w:rsid w:val="00580788"/>
    <w:rsid w:val="00581639"/>
    <w:rsid w:val="005816E7"/>
    <w:rsid w:val="00581F23"/>
    <w:rsid w:val="00584239"/>
    <w:rsid w:val="00593C31"/>
    <w:rsid w:val="0059562E"/>
    <w:rsid w:val="00597073"/>
    <w:rsid w:val="005A041F"/>
    <w:rsid w:val="005A562E"/>
    <w:rsid w:val="005A64D3"/>
    <w:rsid w:val="005A6E4C"/>
    <w:rsid w:val="005B111A"/>
    <w:rsid w:val="005B18C8"/>
    <w:rsid w:val="005B35B8"/>
    <w:rsid w:val="005B5592"/>
    <w:rsid w:val="005C0936"/>
    <w:rsid w:val="005C10C5"/>
    <w:rsid w:val="005C2419"/>
    <w:rsid w:val="005C279B"/>
    <w:rsid w:val="005C512A"/>
    <w:rsid w:val="005C6142"/>
    <w:rsid w:val="005D1171"/>
    <w:rsid w:val="005E2336"/>
    <w:rsid w:val="005E7C7A"/>
    <w:rsid w:val="005F399C"/>
    <w:rsid w:val="005F66AE"/>
    <w:rsid w:val="005F677D"/>
    <w:rsid w:val="005F7FD1"/>
    <w:rsid w:val="006000F7"/>
    <w:rsid w:val="00600145"/>
    <w:rsid w:val="00601FBD"/>
    <w:rsid w:val="00604696"/>
    <w:rsid w:val="006057FB"/>
    <w:rsid w:val="00610D39"/>
    <w:rsid w:val="006125F0"/>
    <w:rsid w:val="006143E0"/>
    <w:rsid w:val="00615567"/>
    <w:rsid w:val="006165DC"/>
    <w:rsid w:val="00617083"/>
    <w:rsid w:val="00617450"/>
    <w:rsid w:val="00617453"/>
    <w:rsid w:val="0062444C"/>
    <w:rsid w:val="00624D1A"/>
    <w:rsid w:val="00625C9F"/>
    <w:rsid w:val="00632DD2"/>
    <w:rsid w:val="00634E7F"/>
    <w:rsid w:val="00636710"/>
    <w:rsid w:val="006373BC"/>
    <w:rsid w:val="006427D4"/>
    <w:rsid w:val="00644172"/>
    <w:rsid w:val="0064484A"/>
    <w:rsid w:val="00647D8D"/>
    <w:rsid w:val="00656D7D"/>
    <w:rsid w:val="006600CA"/>
    <w:rsid w:val="00660127"/>
    <w:rsid w:val="00661444"/>
    <w:rsid w:val="00661A45"/>
    <w:rsid w:val="006626E7"/>
    <w:rsid w:val="00662CCA"/>
    <w:rsid w:val="0066402C"/>
    <w:rsid w:val="006671A0"/>
    <w:rsid w:val="00667E5C"/>
    <w:rsid w:val="00667F2A"/>
    <w:rsid w:val="0067094D"/>
    <w:rsid w:val="00675A01"/>
    <w:rsid w:val="006762D7"/>
    <w:rsid w:val="006830D5"/>
    <w:rsid w:val="0069381E"/>
    <w:rsid w:val="00693A16"/>
    <w:rsid w:val="0069413E"/>
    <w:rsid w:val="006943AF"/>
    <w:rsid w:val="0069512D"/>
    <w:rsid w:val="006957B7"/>
    <w:rsid w:val="00696B43"/>
    <w:rsid w:val="006A3108"/>
    <w:rsid w:val="006A6C22"/>
    <w:rsid w:val="006A7740"/>
    <w:rsid w:val="006A7A14"/>
    <w:rsid w:val="006B0268"/>
    <w:rsid w:val="006B12A1"/>
    <w:rsid w:val="006B266B"/>
    <w:rsid w:val="006B68DF"/>
    <w:rsid w:val="006C4154"/>
    <w:rsid w:val="006C62AC"/>
    <w:rsid w:val="006D3B34"/>
    <w:rsid w:val="006D4724"/>
    <w:rsid w:val="006D4D28"/>
    <w:rsid w:val="006D6333"/>
    <w:rsid w:val="006E3277"/>
    <w:rsid w:val="006E3527"/>
    <w:rsid w:val="006E357B"/>
    <w:rsid w:val="006E559B"/>
    <w:rsid w:val="006F1137"/>
    <w:rsid w:val="006F56C7"/>
    <w:rsid w:val="00704828"/>
    <w:rsid w:val="007100F8"/>
    <w:rsid w:val="00713189"/>
    <w:rsid w:val="0071352B"/>
    <w:rsid w:val="007156A3"/>
    <w:rsid w:val="00720D17"/>
    <w:rsid w:val="00734191"/>
    <w:rsid w:val="00734606"/>
    <w:rsid w:val="00742B24"/>
    <w:rsid w:val="007508B0"/>
    <w:rsid w:val="00751ED9"/>
    <w:rsid w:val="00751FCD"/>
    <w:rsid w:val="00755782"/>
    <w:rsid w:val="007564CE"/>
    <w:rsid w:val="00762E88"/>
    <w:rsid w:val="00763A34"/>
    <w:rsid w:val="007701F9"/>
    <w:rsid w:val="00773D33"/>
    <w:rsid w:val="0077443E"/>
    <w:rsid w:val="00774DE1"/>
    <w:rsid w:val="007871B7"/>
    <w:rsid w:val="007876C1"/>
    <w:rsid w:val="00792063"/>
    <w:rsid w:val="00796C54"/>
    <w:rsid w:val="007A3344"/>
    <w:rsid w:val="007A389C"/>
    <w:rsid w:val="007B0CCC"/>
    <w:rsid w:val="007B67F4"/>
    <w:rsid w:val="007C02FD"/>
    <w:rsid w:val="007C17F6"/>
    <w:rsid w:val="007C6C43"/>
    <w:rsid w:val="007D0805"/>
    <w:rsid w:val="007D0B3B"/>
    <w:rsid w:val="007D3D2C"/>
    <w:rsid w:val="007D4E20"/>
    <w:rsid w:val="007E3AA3"/>
    <w:rsid w:val="007E4B1E"/>
    <w:rsid w:val="007E4EEE"/>
    <w:rsid w:val="007E4EF1"/>
    <w:rsid w:val="007E6626"/>
    <w:rsid w:val="007F0FED"/>
    <w:rsid w:val="007F57B4"/>
    <w:rsid w:val="007F6462"/>
    <w:rsid w:val="007F781B"/>
    <w:rsid w:val="00801685"/>
    <w:rsid w:val="00804937"/>
    <w:rsid w:val="008121BC"/>
    <w:rsid w:val="0081308B"/>
    <w:rsid w:val="00822295"/>
    <w:rsid w:val="0082231A"/>
    <w:rsid w:val="00825D70"/>
    <w:rsid w:val="00825E2A"/>
    <w:rsid w:val="008275D8"/>
    <w:rsid w:val="00831D05"/>
    <w:rsid w:val="00837708"/>
    <w:rsid w:val="0084622A"/>
    <w:rsid w:val="00847394"/>
    <w:rsid w:val="00861B9F"/>
    <w:rsid w:val="00861F9C"/>
    <w:rsid w:val="008656E6"/>
    <w:rsid w:val="008710CA"/>
    <w:rsid w:val="00871563"/>
    <w:rsid w:val="00871F0B"/>
    <w:rsid w:val="008721B1"/>
    <w:rsid w:val="00875EA8"/>
    <w:rsid w:val="00877512"/>
    <w:rsid w:val="00880AF7"/>
    <w:rsid w:val="00883C40"/>
    <w:rsid w:val="00885E9C"/>
    <w:rsid w:val="008A01F9"/>
    <w:rsid w:val="008A1587"/>
    <w:rsid w:val="008A560F"/>
    <w:rsid w:val="008A685E"/>
    <w:rsid w:val="008A774F"/>
    <w:rsid w:val="008B1410"/>
    <w:rsid w:val="008B2DEE"/>
    <w:rsid w:val="008B3ED4"/>
    <w:rsid w:val="008B3EDB"/>
    <w:rsid w:val="008B59E3"/>
    <w:rsid w:val="008C257D"/>
    <w:rsid w:val="008C4A65"/>
    <w:rsid w:val="008C726C"/>
    <w:rsid w:val="008E585F"/>
    <w:rsid w:val="008E6261"/>
    <w:rsid w:val="008F1CB9"/>
    <w:rsid w:val="008F1D40"/>
    <w:rsid w:val="008F5DE3"/>
    <w:rsid w:val="008F63A3"/>
    <w:rsid w:val="008F65B8"/>
    <w:rsid w:val="00901ACB"/>
    <w:rsid w:val="00902265"/>
    <w:rsid w:val="0091005A"/>
    <w:rsid w:val="0091328F"/>
    <w:rsid w:val="0091406E"/>
    <w:rsid w:val="009246E7"/>
    <w:rsid w:val="00925960"/>
    <w:rsid w:val="009276D1"/>
    <w:rsid w:val="0092781F"/>
    <w:rsid w:val="00930E5C"/>
    <w:rsid w:val="00933324"/>
    <w:rsid w:val="00933655"/>
    <w:rsid w:val="009340D0"/>
    <w:rsid w:val="00934AD6"/>
    <w:rsid w:val="009364D4"/>
    <w:rsid w:val="00937821"/>
    <w:rsid w:val="0094032D"/>
    <w:rsid w:val="00944051"/>
    <w:rsid w:val="009452EC"/>
    <w:rsid w:val="00952A48"/>
    <w:rsid w:val="0095432C"/>
    <w:rsid w:val="00957A35"/>
    <w:rsid w:val="00957AC9"/>
    <w:rsid w:val="00964638"/>
    <w:rsid w:val="00992F10"/>
    <w:rsid w:val="0099418F"/>
    <w:rsid w:val="009941FF"/>
    <w:rsid w:val="00995093"/>
    <w:rsid w:val="00995E95"/>
    <w:rsid w:val="009A3121"/>
    <w:rsid w:val="009A3A3D"/>
    <w:rsid w:val="009A6221"/>
    <w:rsid w:val="009B11EB"/>
    <w:rsid w:val="009B6449"/>
    <w:rsid w:val="009C765E"/>
    <w:rsid w:val="009D2258"/>
    <w:rsid w:val="009D23F7"/>
    <w:rsid w:val="009D58DB"/>
    <w:rsid w:val="009D5EC3"/>
    <w:rsid w:val="009D60A3"/>
    <w:rsid w:val="009D7FF4"/>
    <w:rsid w:val="009E0B13"/>
    <w:rsid w:val="009E162C"/>
    <w:rsid w:val="009E1EBD"/>
    <w:rsid w:val="009E49AC"/>
    <w:rsid w:val="009F3129"/>
    <w:rsid w:val="00A02C44"/>
    <w:rsid w:val="00A034F0"/>
    <w:rsid w:val="00A062D3"/>
    <w:rsid w:val="00A07AA9"/>
    <w:rsid w:val="00A11976"/>
    <w:rsid w:val="00A125D5"/>
    <w:rsid w:val="00A34D04"/>
    <w:rsid w:val="00A36711"/>
    <w:rsid w:val="00A42302"/>
    <w:rsid w:val="00A45E0E"/>
    <w:rsid w:val="00A45FE9"/>
    <w:rsid w:val="00A474DB"/>
    <w:rsid w:val="00A526C9"/>
    <w:rsid w:val="00A5423C"/>
    <w:rsid w:val="00A57123"/>
    <w:rsid w:val="00A605BE"/>
    <w:rsid w:val="00A61958"/>
    <w:rsid w:val="00A674BB"/>
    <w:rsid w:val="00A709D3"/>
    <w:rsid w:val="00A74848"/>
    <w:rsid w:val="00A75766"/>
    <w:rsid w:val="00A760E5"/>
    <w:rsid w:val="00A76490"/>
    <w:rsid w:val="00A86AAE"/>
    <w:rsid w:val="00A90FD7"/>
    <w:rsid w:val="00A92006"/>
    <w:rsid w:val="00A9431C"/>
    <w:rsid w:val="00A976F0"/>
    <w:rsid w:val="00A97EDC"/>
    <w:rsid w:val="00AA424D"/>
    <w:rsid w:val="00AA4F05"/>
    <w:rsid w:val="00AC2602"/>
    <w:rsid w:val="00AC4D5D"/>
    <w:rsid w:val="00AC7844"/>
    <w:rsid w:val="00AD1AFB"/>
    <w:rsid w:val="00AD1C14"/>
    <w:rsid w:val="00AD1EFC"/>
    <w:rsid w:val="00AD2477"/>
    <w:rsid w:val="00AD5086"/>
    <w:rsid w:val="00AE0F98"/>
    <w:rsid w:val="00AE1AEF"/>
    <w:rsid w:val="00AE27AB"/>
    <w:rsid w:val="00AE2B44"/>
    <w:rsid w:val="00AE3E59"/>
    <w:rsid w:val="00AE57B3"/>
    <w:rsid w:val="00AF196B"/>
    <w:rsid w:val="00AF33E2"/>
    <w:rsid w:val="00AF4719"/>
    <w:rsid w:val="00AF5255"/>
    <w:rsid w:val="00AF761E"/>
    <w:rsid w:val="00B02F3E"/>
    <w:rsid w:val="00B046FF"/>
    <w:rsid w:val="00B2018B"/>
    <w:rsid w:val="00B23E99"/>
    <w:rsid w:val="00B272D6"/>
    <w:rsid w:val="00B30528"/>
    <w:rsid w:val="00B30779"/>
    <w:rsid w:val="00B3434A"/>
    <w:rsid w:val="00B372FE"/>
    <w:rsid w:val="00B44F16"/>
    <w:rsid w:val="00B548D8"/>
    <w:rsid w:val="00B626CE"/>
    <w:rsid w:val="00B65FA9"/>
    <w:rsid w:val="00B6601E"/>
    <w:rsid w:val="00B67A4C"/>
    <w:rsid w:val="00B728C7"/>
    <w:rsid w:val="00B728E7"/>
    <w:rsid w:val="00B808AD"/>
    <w:rsid w:val="00B83F92"/>
    <w:rsid w:val="00B87C7F"/>
    <w:rsid w:val="00B925A8"/>
    <w:rsid w:val="00B9607B"/>
    <w:rsid w:val="00BA1C92"/>
    <w:rsid w:val="00BB4ACC"/>
    <w:rsid w:val="00BC1055"/>
    <w:rsid w:val="00BC54ED"/>
    <w:rsid w:val="00BC5781"/>
    <w:rsid w:val="00BC7405"/>
    <w:rsid w:val="00BD17FF"/>
    <w:rsid w:val="00BD3406"/>
    <w:rsid w:val="00BD3446"/>
    <w:rsid w:val="00BD4382"/>
    <w:rsid w:val="00BD4572"/>
    <w:rsid w:val="00BE003E"/>
    <w:rsid w:val="00BF175F"/>
    <w:rsid w:val="00BF240E"/>
    <w:rsid w:val="00BF4246"/>
    <w:rsid w:val="00BF627F"/>
    <w:rsid w:val="00BF7492"/>
    <w:rsid w:val="00C00DFC"/>
    <w:rsid w:val="00C058EE"/>
    <w:rsid w:val="00C0688D"/>
    <w:rsid w:val="00C06AED"/>
    <w:rsid w:val="00C10873"/>
    <w:rsid w:val="00C112CC"/>
    <w:rsid w:val="00C215AE"/>
    <w:rsid w:val="00C22CC8"/>
    <w:rsid w:val="00C26D53"/>
    <w:rsid w:val="00C272E0"/>
    <w:rsid w:val="00C42977"/>
    <w:rsid w:val="00C455EC"/>
    <w:rsid w:val="00C52A1F"/>
    <w:rsid w:val="00C57C42"/>
    <w:rsid w:val="00C64EE9"/>
    <w:rsid w:val="00C65FC4"/>
    <w:rsid w:val="00C71F04"/>
    <w:rsid w:val="00C7581A"/>
    <w:rsid w:val="00C76728"/>
    <w:rsid w:val="00C8088E"/>
    <w:rsid w:val="00C85402"/>
    <w:rsid w:val="00C903A6"/>
    <w:rsid w:val="00C95EEA"/>
    <w:rsid w:val="00CA17A6"/>
    <w:rsid w:val="00CA20CF"/>
    <w:rsid w:val="00CA2A0F"/>
    <w:rsid w:val="00CA435A"/>
    <w:rsid w:val="00CA6F3E"/>
    <w:rsid w:val="00CB2E6A"/>
    <w:rsid w:val="00CB4B2B"/>
    <w:rsid w:val="00CC00AC"/>
    <w:rsid w:val="00CC1D9A"/>
    <w:rsid w:val="00CC490F"/>
    <w:rsid w:val="00CD03C6"/>
    <w:rsid w:val="00CD1A5D"/>
    <w:rsid w:val="00CD222E"/>
    <w:rsid w:val="00CD5F39"/>
    <w:rsid w:val="00CE154D"/>
    <w:rsid w:val="00CE220B"/>
    <w:rsid w:val="00CE4883"/>
    <w:rsid w:val="00CF4BC8"/>
    <w:rsid w:val="00D05DDC"/>
    <w:rsid w:val="00D06B80"/>
    <w:rsid w:val="00D167EA"/>
    <w:rsid w:val="00D225A3"/>
    <w:rsid w:val="00D235BA"/>
    <w:rsid w:val="00D433B5"/>
    <w:rsid w:val="00D439C8"/>
    <w:rsid w:val="00D46447"/>
    <w:rsid w:val="00D47F85"/>
    <w:rsid w:val="00D5354D"/>
    <w:rsid w:val="00D53A13"/>
    <w:rsid w:val="00D56D6A"/>
    <w:rsid w:val="00D709AB"/>
    <w:rsid w:val="00D75CB5"/>
    <w:rsid w:val="00D8146B"/>
    <w:rsid w:val="00D82033"/>
    <w:rsid w:val="00D8701D"/>
    <w:rsid w:val="00D94F5D"/>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D5E9D"/>
    <w:rsid w:val="00DE70BF"/>
    <w:rsid w:val="00DF32BD"/>
    <w:rsid w:val="00E14931"/>
    <w:rsid w:val="00E16602"/>
    <w:rsid w:val="00E2325F"/>
    <w:rsid w:val="00E23568"/>
    <w:rsid w:val="00E2485B"/>
    <w:rsid w:val="00E27A98"/>
    <w:rsid w:val="00E32227"/>
    <w:rsid w:val="00E3303E"/>
    <w:rsid w:val="00E355A4"/>
    <w:rsid w:val="00E412E7"/>
    <w:rsid w:val="00E42538"/>
    <w:rsid w:val="00E4349D"/>
    <w:rsid w:val="00E439B2"/>
    <w:rsid w:val="00E47A01"/>
    <w:rsid w:val="00E5131D"/>
    <w:rsid w:val="00E538B9"/>
    <w:rsid w:val="00E549B1"/>
    <w:rsid w:val="00E56302"/>
    <w:rsid w:val="00E56A5D"/>
    <w:rsid w:val="00E60B04"/>
    <w:rsid w:val="00E67237"/>
    <w:rsid w:val="00E67481"/>
    <w:rsid w:val="00E738E8"/>
    <w:rsid w:val="00E75CCC"/>
    <w:rsid w:val="00E7622C"/>
    <w:rsid w:val="00E842D2"/>
    <w:rsid w:val="00E97F11"/>
    <w:rsid w:val="00EA088A"/>
    <w:rsid w:val="00EA2213"/>
    <w:rsid w:val="00EA2FBF"/>
    <w:rsid w:val="00EA3B50"/>
    <w:rsid w:val="00EA3F3B"/>
    <w:rsid w:val="00EA4F2D"/>
    <w:rsid w:val="00EA7E59"/>
    <w:rsid w:val="00EB0F8E"/>
    <w:rsid w:val="00EB3EB8"/>
    <w:rsid w:val="00EC13E1"/>
    <w:rsid w:val="00EC408E"/>
    <w:rsid w:val="00ED57D2"/>
    <w:rsid w:val="00ED6590"/>
    <w:rsid w:val="00ED6CFB"/>
    <w:rsid w:val="00EE19B0"/>
    <w:rsid w:val="00EE19EE"/>
    <w:rsid w:val="00EE5D1A"/>
    <w:rsid w:val="00EE65E7"/>
    <w:rsid w:val="00EF0AE5"/>
    <w:rsid w:val="00EF2E90"/>
    <w:rsid w:val="00EF2F72"/>
    <w:rsid w:val="00EF64AE"/>
    <w:rsid w:val="00EF7016"/>
    <w:rsid w:val="00F004BC"/>
    <w:rsid w:val="00F04996"/>
    <w:rsid w:val="00F06486"/>
    <w:rsid w:val="00F1049B"/>
    <w:rsid w:val="00F11FD1"/>
    <w:rsid w:val="00F12283"/>
    <w:rsid w:val="00F167F3"/>
    <w:rsid w:val="00F17472"/>
    <w:rsid w:val="00F17B44"/>
    <w:rsid w:val="00F21B8F"/>
    <w:rsid w:val="00F274A1"/>
    <w:rsid w:val="00F31C7A"/>
    <w:rsid w:val="00F36435"/>
    <w:rsid w:val="00F379C1"/>
    <w:rsid w:val="00F4211F"/>
    <w:rsid w:val="00F437D0"/>
    <w:rsid w:val="00F506CF"/>
    <w:rsid w:val="00F53286"/>
    <w:rsid w:val="00F56C33"/>
    <w:rsid w:val="00F57481"/>
    <w:rsid w:val="00F579C0"/>
    <w:rsid w:val="00F60859"/>
    <w:rsid w:val="00F62BA2"/>
    <w:rsid w:val="00F65522"/>
    <w:rsid w:val="00F65798"/>
    <w:rsid w:val="00F7089A"/>
    <w:rsid w:val="00F72AC1"/>
    <w:rsid w:val="00F737F4"/>
    <w:rsid w:val="00F75DF7"/>
    <w:rsid w:val="00F92922"/>
    <w:rsid w:val="00F94B02"/>
    <w:rsid w:val="00FA2EFC"/>
    <w:rsid w:val="00FA620E"/>
    <w:rsid w:val="00FA7930"/>
    <w:rsid w:val="00FA7E87"/>
    <w:rsid w:val="00FB082B"/>
    <w:rsid w:val="00FB29DB"/>
    <w:rsid w:val="00FB5561"/>
    <w:rsid w:val="00FB6803"/>
    <w:rsid w:val="00FC2476"/>
    <w:rsid w:val="00FC33D1"/>
    <w:rsid w:val="00FC74FC"/>
    <w:rsid w:val="00FD15B8"/>
    <w:rsid w:val="00FD3296"/>
    <w:rsid w:val="00FD3780"/>
    <w:rsid w:val="00FD3EF6"/>
    <w:rsid w:val="00FD6107"/>
    <w:rsid w:val="00FE052E"/>
    <w:rsid w:val="00FE1C80"/>
    <w:rsid w:val="00FE24AD"/>
    <w:rsid w:val="00FE2C4C"/>
    <w:rsid w:val="00FE4E4D"/>
    <w:rsid w:val="00FE6459"/>
    <w:rsid w:val="00FF0AAF"/>
    <w:rsid w:val="00FF1379"/>
    <w:rsid w:val="00FF3825"/>
    <w:rsid w:val="00FF39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2">
    <w:name w:val="heading 2"/>
    <w:basedOn w:val="a"/>
    <w:next w:val="a"/>
    <w:link w:val="20"/>
    <w:uiPriority w:val="9"/>
    <w:semiHidden/>
    <w:unhideWhenUsed/>
    <w:qFormat/>
    <w:rsid w:val="00BC54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1">
    <w:name w:val="Body Text Indent 2"/>
    <w:basedOn w:val="a"/>
    <w:link w:val="22"/>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2">
    <w:name w:val="Основной текст с отступом 2 Знак"/>
    <w:basedOn w:val="a0"/>
    <w:link w:val="21"/>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3">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 w:type="paragraph" w:styleId="af4">
    <w:name w:val="Balloon Text"/>
    <w:basedOn w:val="a"/>
    <w:link w:val="af5"/>
    <w:uiPriority w:val="99"/>
    <w:semiHidden/>
    <w:unhideWhenUsed/>
    <w:rsid w:val="00AF196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F196B"/>
    <w:rPr>
      <w:rFonts w:ascii="Tahoma" w:eastAsia="Calibri" w:hAnsi="Tahoma" w:cs="Tahoma"/>
      <w:sz w:val="16"/>
      <w:szCs w:val="16"/>
    </w:rPr>
  </w:style>
  <w:style w:type="character" w:customStyle="1" w:styleId="20">
    <w:name w:val="Заголовок 2 Знак"/>
    <w:basedOn w:val="a0"/>
    <w:link w:val="2"/>
    <w:uiPriority w:val="9"/>
    <w:semiHidden/>
    <w:rsid w:val="00BC54ED"/>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6">
      <w:bodyDiv w:val="1"/>
      <w:marLeft w:val="0"/>
      <w:marRight w:val="0"/>
      <w:marTop w:val="0"/>
      <w:marBottom w:val="0"/>
      <w:divBdr>
        <w:top w:val="none" w:sz="0" w:space="0" w:color="auto"/>
        <w:left w:val="none" w:sz="0" w:space="0" w:color="auto"/>
        <w:bottom w:val="none" w:sz="0" w:space="0" w:color="auto"/>
        <w:right w:val="none" w:sz="0" w:space="0" w:color="auto"/>
      </w:divBdr>
      <w:divsChild>
        <w:div w:id="147020124">
          <w:marLeft w:val="0"/>
          <w:marRight w:val="0"/>
          <w:marTop w:val="0"/>
          <w:marBottom w:val="0"/>
          <w:divBdr>
            <w:top w:val="none" w:sz="0" w:space="0" w:color="auto"/>
            <w:left w:val="none" w:sz="0" w:space="0" w:color="auto"/>
            <w:bottom w:val="none" w:sz="0" w:space="0" w:color="auto"/>
            <w:right w:val="none" w:sz="0" w:space="0" w:color="auto"/>
          </w:divBdr>
          <w:divsChild>
            <w:div w:id="2077971032">
              <w:marLeft w:val="0"/>
              <w:marRight w:val="0"/>
              <w:marTop w:val="0"/>
              <w:marBottom w:val="0"/>
              <w:divBdr>
                <w:top w:val="none" w:sz="0" w:space="0" w:color="auto"/>
                <w:left w:val="none" w:sz="0" w:space="0" w:color="auto"/>
                <w:bottom w:val="none" w:sz="0" w:space="0" w:color="auto"/>
                <w:right w:val="none" w:sz="0" w:space="0" w:color="auto"/>
              </w:divBdr>
            </w:div>
          </w:divsChild>
        </w:div>
        <w:div w:id="237372299">
          <w:marLeft w:val="0"/>
          <w:marRight w:val="0"/>
          <w:marTop w:val="0"/>
          <w:marBottom w:val="0"/>
          <w:divBdr>
            <w:top w:val="none" w:sz="0" w:space="0" w:color="auto"/>
            <w:left w:val="none" w:sz="0" w:space="0" w:color="auto"/>
            <w:bottom w:val="none" w:sz="0" w:space="0" w:color="auto"/>
            <w:right w:val="none" w:sz="0" w:space="0" w:color="auto"/>
          </w:divBdr>
          <w:divsChild>
            <w:div w:id="1070344088">
              <w:marLeft w:val="0"/>
              <w:marRight w:val="0"/>
              <w:marTop w:val="0"/>
              <w:marBottom w:val="0"/>
              <w:divBdr>
                <w:top w:val="none" w:sz="0" w:space="0" w:color="auto"/>
                <w:left w:val="none" w:sz="0" w:space="0" w:color="auto"/>
                <w:bottom w:val="none" w:sz="0" w:space="0" w:color="auto"/>
                <w:right w:val="none" w:sz="0" w:space="0" w:color="auto"/>
              </w:divBdr>
              <w:divsChild>
                <w:div w:id="1099563433">
                  <w:marLeft w:val="0"/>
                  <w:marRight w:val="0"/>
                  <w:marTop w:val="0"/>
                  <w:marBottom w:val="0"/>
                  <w:divBdr>
                    <w:top w:val="none" w:sz="0" w:space="0" w:color="auto"/>
                    <w:left w:val="none" w:sz="0" w:space="0" w:color="auto"/>
                    <w:bottom w:val="none" w:sz="0" w:space="0" w:color="auto"/>
                    <w:right w:val="none" w:sz="0" w:space="0" w:color="auto"/>
                  </w:divBdr>
                </w:div>
              </w:divsChild>
            </w:div>
            <w:div w:id="466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38037">
      <w:bodyDiv w:val="1"/>
      <w:marLeft w:val="0"/>
      <w:marRight w:val="0"/>
      <w:marTop w:val="0"/>
      <w:marBottom w:val="0"/>
      <w:divBdr>
        <w:top w:val="none" w:sz="0" w:space="0" w:color="auto"/>
        <w:left w:val="none" w:sz="0" w:space="0" w:color="auto"/>
        <w:bottom w:val="none" w:sz="0" w:space="0" w:color="auto"/>
        <w:right w:val="none" w:sz="0" w:space="0" w:color="auto"/>
      </w:divBdr>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927007">
      <w:bodyDiv w:val="1"/>
      <w:marLeft w:val="0"/>
      <w:marRight w:val="0"/>
      <w:marTop w:val="0"/>
      <w:marBottom w:val="0"/>
      <w:divBdr>
        <w:top w:val="none" w:sz="0" w:space="0" w:color="auto"/>
        <w:left w:val="none" w:sz="0" w:space="0" w:color="auto"/>
        <w:bottom w:val="none" w:sz="0" w:space="0" w:color="auto"/>
        <w:right w:val="none" w:sz="0" w:space="0" w:color="auto"/>
      </w:divBdr>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696F4-8249-4BAD-A12B-FD930C65E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336</Words>
  <Characters>1919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2251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Vladimir</cp:lastModifiedBy>
  <cp:revision>5</cp:revision>
  <cp:lastPrinted>2023-01-10T07:28:00Z</cp:lastPrinted>
  <dcterms:created xsi:type="dcterms:W3CDTF">2023-01-26T07:15:00Z</dcterms:created>
  <dcterms:modified xsi:type="dcterms:W3CDTF">2023-01-30T05:54:00Z</dcterms:modified>
</cp:coreProperties>
</file>