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0A" w:rsidRDefault="001969B4" w:rsidP="0083190A">
      <w:pPr>
        <w:pStyle w:val="1"/>
        <w:jc w:val="center"/>
        <w:rPr>
          <w:sz w:val="28"/>
          <w:szCs w:val="28"/>
        </w:rPr>
      </w:pPr>
      <w:r>
        <w:br/>
      </w:r>
      <w:r w:rsidR="0083190A" w:rsidRPr="0083190A">
        <w:rPr>
          <w:sz w:val="28"/>
          <w:szCs w:val="28"/>
        </w:rPr>
        <w:t xml:space="preserve">Больше 620 тыс. россиян получили </w:t>
      </w:r>
      <w:proofErr w:type="spellStart"/>
      <w:r w:rsidR="0083190A" w:rsidRPr="0083190A">
        <w:rPr>
          <w:sz w:val="28"/>
          <w:szCs w:val="28"/>
        </w:rPr>
        <w:t>проактивные</w:t>
      </w:r>
      <w:proofErr w:type="spellEnd"/>
      <w:r w:rsidR="0083190A" w:rsidRPr="0083190A">
        <w:rPr>
          <w:sz w:val="28"/>
          <w:szCs w:val="28"/>
        </w:rPr>
        <w:t xml:space="preserve"> уведомления</w:t>
      </w:r>
    </w:p>
    <w:p w:rsidR="0083190A" w:rsidRPr="0083190A" w:rsidRDefault="0083190A" w:rsidP="0083190A">
      <w:pPr>
        <w:pStyle w:val="1"/>
        <w:jc w:val="center"/>
        <w:rPr>
          <w:sz w:val="28"/>
          <w:szCs w:val="28"/>
        </w:rPr>
      </w:pPr>
      <w:r w:rsidRPr="0083190A">
        <w:rPr>
          <w:sz w:val="28"/>
          <w:szCs w:val="28"/>
        </w:rPr>
        <w:t>о будущей пенсии с начала года</w:t>
      </w:r>
    </w:p>
    <w:p w:rsidR="002D66AC" w:rsidRPr="0083190A" w:rsidRDefault="002D66AC" w:rsidP="002D66AC">
      <w:pPr>
        <w:pStyle w:val="1"/>
        <w:rPr>
          <w:sz w:val="28"/>
          <w:szCs w:val="28"/>
        </w:rPr>
      </w:pP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83190A">
        <w:rPr>
          <w:b w:val="0"/>
          <w:sz w:val="24"/>
          <w:szCs w:val="24"/>
          <w:shd w:val="clear" w:color="auto" w:fill="FCFFFE"/>
        </w:rPr>
        <w:t>3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3190A" w:rsidRPr="000A7A57" w:rsidRDefault="000A7A57" w:rsidP="0083190A">
      <w:pPr>
        <w:pStyle w:val="a8"/>
        <w:jc w:val="both"/>
        <w:rPr>
          <w:sz w:val="28"/>
          <w:szCs w:val="28"/>
        </w:rPr>
      </w:pPr>
      <w:r w:rsidRPr="000A7A57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1035050</wp:posOffset>
            </wp:positionV>
            <wp:extent cx="1873250" cy="2657475"/>
            <wp:effectExtent l="19050" t="0" r="0" b="0"/>
            <wp:wrapTight wrapText="bothSides">
              <wp:wrapPolygon edited="0">
                <wp:start x="-220" y="0"/>
                <wp:lineTo x="-220" y="21523"/>
                <wp:lineTo x="21527" y="21523"/>
                <wp:lineTo x="21527" y="0"/>
                <wp:lineTo x="-220" y="0"/>
              </wp:wrapPolygon>
            </wp:wrapTight>
            <wp:docPr id="7" name="Рисунок 7" descr="C:\Users\Vladimir\AppData\Local\Microsoft\Windows\INetCache\Content.Word\IMG_88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886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0A7A57">
        <w:rPr>
          <w:b/>
          <w:sz w:val="28"/>
          <w:szCs w:val="28"/>
          <w:lang w:eastAsia="ar-SA"/>
        </w:rPr>
        <w:t>Филиал № 9 Отделения С</w:t>
      </w:r>
      <w:r w:rsidR="005A4DEE" w:rsidRPr="000A7A57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0A7A57">
        <w:rPr>
          <w:b/>
          <w:sz w:val="28"/>
          <w:szCs w:val="28"/>
          <w:lang w:eastAsia="ar-SA"/>
        </w:rPr>
        <w:t>Р</w:t>
      </w:r>
      <w:r w:rsidR="005A4DEE" w:rsidRPr="000A7A57">
        <w:rPr>
          <w:b/>
          <w:sz w:val="28"/>
          <w:szCs w:val="28"/>
          <w:lang w:eastAsia="ar-SA"/>
        </w:rPr>
        <w:t>оссии</w:t>
      </w:r>
      <w:r w:rsidR="003E44ED" w:rsidRPr="000A7A57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0A7A57">
        <w:rPr>
          <w:sz w:val="28"/>
          <w:szCs w:val="28"/>
          <w:lang w:eastAsia="ar-SA"/>
        </w:rPr>
        <w:t xml:space="preserve"> </w:t>
      </w:r>
      <w:r w:rsidR="0083190A" w:rsidRPr="000A7A57">
        <w:rPr>
          <w:sz w:val="28"/>
          <w:szCs w:val="28"/>
        </w:rPr>
        <w:t xml:space="preserve">информирует, что с  начала года Социальный фонд направил </w:t>
      </w:r>
      <w:proofErr w:type="spellStart"/>
      <w:r w:rsidR="0083190A" w:rsidRPr="000A7A57">
        <w:rPr>
          <w:sz w:val="28"/>
          <w:szCs w:val="28"/>
        </w:rPr>
        <w:t>проактивные</w:t>
      </w:r>
      <w:proofErr w:type="spellEnd"/>
      <w:r w:rsidR="0083190A" w:rsidRPr="000A7A57">
        <w:rPr>
          <w:sz w:val="28"/>
          <w:szCs w:val="28"/>
        </w:rPr>
        <w:t xml:space="preserve"> уведомления о размере будущей страховой пенсии по старости 624 тысячам россиян. Такие сведения поступили в личный кабинет на портале </w:t>
      </w:r>
      <w:proofErr w:type="spellStart"/>
      <w:r w:rsidR="0083190A" w:rsidRPr="000A7A57">
        <w:rPr>
          <w:sz w:val="28"/>
          <w:szCs w:val="28"/>
        </w:rPr>
        <w:t>госуслуг</w:t>
      </w:r>
      <w:proofErr w:type="spellEnd"/>
      <w:r w:rsidR="0083190A" w:rsidRPr="000A7A57">
        <w:rPr>
          <w:sz w:val="28"/>
          <w:szCs w:val="28"/>
        </w:rPr>
        <w:t xml:space="preserve"> мужчинам, достигшим 45 лет, и женщинам, которым исполнилось 40 лет. В уведомлении Социального фонда содержится информация о страховом стаже, количестве заработанных на данный момент пенсионных коэффициентов и размере пенсии, рассчитанной по этим показателям. В сведениях также указан размер пенсионных накоплений, если они формируются. Директор Филиала Людмила Тарасова подчеркнула, что «</w:t>
      </w:r>
      <w:proofErr w:type="spellStart"/>
      <w:r w:rsidR="0083190A" w:rsidRPr="000A7A57">
        <w:rPr>
          <w:sz w:val="28"/>
          <w:szCs w:val="28"/>
        </w:rPr>
        <w:t>проактивное</w:t>
      </w:r>
      <w:proofErr w:type="spellEnd"/>
      <w:r w:rsidR="0083190A" w:rsidRPr="000A7A57">
        <w:rPr>
          <w:sz w:val="28"/>
          <w:szCs w:val="28"/>
        </w:rPr>
        <w:t xml:space="preserve"> информирование даёт гражданам возможность проверить переданные работодателями сведения и заранее оценить свои пенсионные права». За все время с момента начала рассылки такие уведомления получили порядка 32 млн. россиян. Гражданам, у которых нет учетной записи на портале </w:t>
      </w:r>
      <w:proofErr w:type="spellStart"/>
      <w:r w:rsidR="0083190A" w:rsidRPr="000A7A57">
        <w:rPr>
          <w:sz w:val="28"/>
          <w:szCs w:val="28"/>
        </w:rPr>
        <w:t>госуслуг</w:t>
      </w:r>
      <w:proofErr w:type="spellEnd"/>
      <w:r w:rsidR="0083190A" w:rsidRPr="000A7A57">
        <w:rPr>
          <w:sz w:val="28"/>
          <w:szCs w:val="28"/>
        </w:rPr>
        <w:t xml:space="preserve">, информация о формировании пенсии доступна в клиентских службах Социального фонда. Напомним, что </w:t>
      </w:r>
      <w:proofErr w:type="spellStart"/>
      <w:r w:rsidR="0083190A" w:rsidRPr="000A7A57">
        <w:rPr>
          <w:sz w:val="28"/>
          <w:szCs w:val="28"/>
        </w:rPr>
        <w:t>проактивное</w:t>
      </w:r>
      <w:proofErr w:type="spellEnd"/>
      <w:r w:rsidR="0083190A" w:rsidRPr="000A7A57">
        <w:rPr>
          <w:sz w:val="28"/>
          <w:szCs w:val="28"/>
        </w:rPr>
        <w:t xml:space="preserve"> информирование о размере сформированной пенсии и условиях, при которых она назначается, поступает раз в три года женщинам, начиная с 40 лет и мужчинам, начиная с 45 лет.</w:t>
      </w:r>
    </w:p>
    <w:p w:rsidR="002D66AC" w:rsidRDefault="002D66AC" w:rsidP="0083190A">
      <w:pPr>
        <w:pStyle w:val="a8"/>
        <w:jc w:val="both"/>
      </w:pPr>
    </w:p>
    <w:p w:rsidR="002D66AC" w:rsidRDefault="002D66AC" w:rsidP="007A5621">
      <w:pPr>
        <w:pStyle w:val="a8"/>
        <w:rPr>
          <w:lang w:eastAsia="ar-SA"/>
        </w:rPr>
      </w:pPr>
    </w:p>
    <w:sectPr w:rsidR="002D66A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38C" w:rsidRDefault="0085238C" w:rsidP="00E60B04">
      <w:pPr>
        <w:spacing w:after="0" w:line="240" w:lineRule="auto"/>
      </w:pPr>
      <w:r>
        <w:separator/>
      </w:r>
    </w:p>
  </w:endnote>
  <w:endnote w:type="continuationSeparator" w:id="0">
    <w:p w:rsidR="0085238C" w:rsidRDefault="0085238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38C" w:rsidRDefault="0085238C" w:rsidP="00E60B04">
      <w:pPr>
        <w:spacing w:after="0" w:line="240" w:lineRule="auto"/>
      </w:pPr>
      <w:r>
        <w:separator/>
      </w:r>
    </w:p>
  </w:footnote>
  <w:footnote w:type="continuationSeparator" w:id="0">
    <w:p w:rsidR="0085238C" w:rsidRDefault="0085238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C266F">
    <w:pPr>
      <w:pStyle w:val="a3"/>
      <w:rPr>
        <w:rFonts w:ascii="Times New Roman" w:hAnsi="Times New Roman"/>
        <w:sz w:val="24"/>
        <w:szCs w:val="24"/>
      </w:rPr>
    </w:pPr>
    <w:r w:rsidRPr="005C266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C266F" w:rsidP="00E60B04">
                <w:r w:rsidRPr="005C266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A7A5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3FF7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66F"/>
    <w:rsid w:val="005C279B"/>
    <w:rsid w:val="005C512A"/>
    <w:rsid w:val="005C6142"/>
    <w:rsid w:val="005D26FA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90A"/>
    <w:rsid w:val="00831D05"/>
    <w:rsid w:val="00837708"/>
    <w:rsid w:val="008411A4"/>
    <w:rsid w:val="0084622A"/>
    <w:rsid w:val="00847394"/>
    <w:rsid w:val="00850F58"/>
    <w:rsid w:val="0085238C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20A4E-9EEC-471B-B7DD-98B7B47BC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2023-04-12T11:01:00Z</dcterms:created>
  <dcterms:modified xsi:type="dcterms:W3CDTF">2023-04-12T11:01:00Z</dcterms:modified>
</cp:coreProperties>
</file>