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81D" w:rsidRDefault="00A7681D" w:rsidP="00A7681D">
      <w:pPr>
        <w:pStyle w:val="1"/>
        <w:jc w:val="center"/>
        <w:rPr>
          <w:sz w:val="28"/>
          <w:szCs w:val="28"/>
        </w:rPr>
      </w:pPr>
      <w:r w:rsidRPr="00A7681D">
        <w:rPr>
          <w:sz w:val="28"/>
          <w:szCs w:val="28"/>
        </w:rPr>
        <w:t xml:space="preserve">Как направить </w:t>
      </w:r>
      <w:proofErr w:type="spellStart"/>
      <w:r w:rsidRPr="00A7681D">
        <w:rPr>
          <w:sz w:val="28"/>
          <w:szCs w:val="28"/>
        </w:rPr>
        <w:t>маткапитал</w:t>
      </w:r>
      <w:proofErr w:type="spellEnd"/>
      <w:r w:rsidRPr="00A7681D">
        <w:rPr>
          <w:sz w:val="28"/>
          <w:szCs w:val="28"/>
        </w:rPr>
        <w:t xml:space="preserve"> на социальную адаптацию</w:t>
      </w:r>
    </w:p>
    <w:p w:rsidR="00A7681D" w:rsidRPr="00A7681D" w:rsidRDefault="00A7681D" w:rsidP="00A7681D">
      <w:pPr>
        <w:pStyle w:val="1"/>
        <w:jc w:val="center"/>
        <w:rPr>
          <w:sz w:val="28"/>
          <w:szCs w:val="28"/>
        </w:rPr>
      </w:pPr>
      <w:r w:rsidRPr="00A7681D">
        <w:rPr>
          <w:sz w:val="28"/>
          <w:szCs w:val="28"/>
        </w:rPr>
        <w:t>и интеграцию в общество детей-инвалидов?</w:t>
      </w:r>
    </w:p>
    <w:p w:rsidR="008D122E" w:rsidRPr="00F83FF1" w:rsidRDefault="001969B4" w:rsidP="001F7969">
      <w:pPr>
        <w:pStyle w:val="1"/>
        <w:numPr>
          <w:ilvl w:val="0"/>
          <w:numId w:val="0"/>
        </w:numPr>
        <w:rPr>
          <w:b w:val="0"/>
          <w:sz w:val="28"/>
          <w:szCs w:val="28"/>
          <w:shd w:val="clear" w:color="auto" w:fill="FCFFFE"/>
        </w:rPr>
      </w:pPr>
      <w:r w:rsidRPr="00A7681D">
        <w:rPr>
          <w:sz w:val="28"/>
          <w:szCs w:val="28"/>
        </w:rPr>
        <w:br/>
      </w:r>
    </w:p>
    <w:p w:rsidR="00BF175F" w:rsidRDefault="00B95961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09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E016F1">
        <w:rPr>
          <w:b w:val="0"/>
          <w:sz w:val="24"/>
          <w:szCs w:val="24"/>
          <w:shd w:val="clear" w:color="auto" w:fill="FCFFFE"/>
        </w:rPr>
        <w:t>августа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8D122E" w:rsidRDefault="008D122E" w:rsidP="008D122E">
      <w:pPr>
        <w:pStyle w:val="a8"/>
        <w:spacing w:before="0" w:beforeAutospacing="0" w:after="0" w:afterAutospacing="0"/>
        <w:jc w:val="both"/>
        <w:rPr>
          <w:rFonts w:ascii="Calibri" w:eastAsia="Calibri" w:hAnsi="Calibri"/>
          <w:sz w:val="22"/>
          <w:szCs w:val="22"/>
          <w:lang w:eastAsia="ar-SA"/>
        </w:rPr>
      </w:pPr>
    </w:p>
    <w:p w:rsidR="00A7681D" w:rsidRDefault="00CC4D3B" w:rsidP="00CC4D3B">
      <w:pPr>
        <w:pStyle w:val="a8"/>
        <w:spacing w:line="276" w:lineRule="auto"/>
        <w:jc w:val="both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.8pt;margin-top:85.05pt;width:202.55pt;height:135pt;z-index:-251656192" wrapcoords="-82 0 -82 21477 21600 21477 21600 0 -82 0">
            <v:imagedata r:id="rId8" o:title="c187abadf2afdaf38b448211946d603e"/>
            <w10:wrap type="tight"/>
          </v:shape>
        </w:pict>
      </w:r>
      <w:r w:rsidR="00D2325E" w:rsidRPr="00D948B0">
        <w:rPr>
          <w:b/>
          <w:lang w:eastAsia="ar-SA"/>
        </w:rPr>
        <w:t>Филиал № 9 Отделения Социального фонда России по г. Москве и Московской</w:t>
      </w:r>
      <w:r w:rsidR="008B26AB">
        <w:rPr>
          <w:b/>
          <w:lang w:eastAsia="ar-SA"/>
        </w:rPr>
        <w:t xml:space="preserve"> области </w:t>
      </w:r>
      <w:r w:rsidR="006614E0">
        <w:rPr>
          <w:lang w:eastAsia="ar-SA"/>
        </w:rPr>
        <w:t>информирует</w:t>
      </w:r>
      <w:r w:rsidR="008B26AB" w:rsidRPr="008B26AB">
        <w:rPr>
          <w:lang w:eastAsia="ar-SA"/>
        </w:rPr>
        <w:t>, что</w:t>
      </w:r>
      <w:r w:rsidR="00D2325E" w:rsidRPr="008B26AB">
        <w:rPr>
          <w:b/>
          <w:i/>
          <w:lang w:eastAsia="ar-SA"/>
        </w:rPr>
        <w:t xml:space="preserve"> </w:t>
      </w:r>
      <w:r w:rsidR="00A7681D">
        <w:t>с  помощью выплат из средств материнского (семейного) капитала родители могут облегчить жизнь своим детям и приобрести товары и услуги, которые необходимы для их социальной адаптации и интеграции в общество. </w:t>
      </w:r>
      <w:r w:rsidR="00A0677C">
        <w:t>Директор Филиала Людмила Тарасова обращает внимание, что</w:t>
      </w:r>
      <w:r w:rsidR="00A7681D">
        <w:t xml:space="preserve"> </w:t>
      </w:r>
      <w:r w:rsidR="00A0677C">
        <w:t>«</w:t>
      </w:r>
      <w:r w:rsidR="00A7681D">
        <w:t>средства направляются на приобретение товаров и услуг в качестве компенсации</w:t>
      </w:r>
      <w:r w:rsidR="00A0677C">
        <w:t>»</w:t>
      </w:r>
      <w:r w:rsidR="00A7681D">
        <w:t xml:space="preserve">. Это значит, что сначала родители вкладывают в это свои деньги, после чего СФР компенсирует им затраты за счет материнского капитала. Кроме того, товары и услуги должны соответствовать индивидуальной программе реабилитации или </w:t>
      </w:r>
      <w:proofErr w:type="spellStart"/>
      <w:r w:rsidR="00A7681D">
        <w:t>абилитации</w:t>
      </w:r>
      <w:proofErr w:type="spellEnd"/>
      <w:r w:rsidR="00A7681D">
        <w:t xml:space="preserve"> ребенка-инвалида. Средства </w:t>
      </w:r>
      <w:proofErr w:type="spellStart"/>
      <w:r w:rsidR="00A7681D">
        <w:t>маткапитала</w:t>
      </w:r>
      <w:proofErr w:type="spellEnd"/>
      <w:r w:rsidR="00A7681D">
        <w:t xml:space="preserve"> можно направить как на родного ребенка-инвалида, так и на усыновленного, в том числе первого, второго, третьего или последующих детей. Распорядиться ими можно в любое время после рождения или усыновления ребенка.</w:t>
      </w:r>
      <w:r w:rsidR="00DE51A7">
        <w:t xml:space="preserve"> </w:t>
      </w:r>
      <w:r w:rsidR="00A7681D">
        <w:t xml:space="preserve">Чтобы компенсировать затраты на приобретение нужных товаров и услуг, необходимо подать заявление о распоряжении средствами </w:t>
      </w:r>
      <w:proofErr w:type="spellStart"/>
      <w:r w:rsidR="00A7681D">
        <w:t>маткапитала</w:t>
      </w:r>
      <w:proofErr w:type="spellEnd"/>
      <w:r w:rsidR="00A7681D">
        <w:t xml:space="preserve"> с приложением необходимых документов. Это можно сделать через портал </w:t>
      </w:r>
      <w:proofErr w:type="spellStart"/>
      <w:r w:rsidR="00A7681D">
        <w:t>Госуслуг</w:t>
      </w:r>
      <w:proofErr w:type="spellEnd"/>
      <w:r w:rsidR="00A7681D">
        <w:t xml:space="preserve"> либо через личный кабинет на сайте Социального фонда России.</w:t>
      </w:r>
      <w:r w:rsidR="00DE51A7">
        <w:t xml:space="preserve"> </w:t>
      </w:r>
      <w:r w:rsidR="00A7681D">
        <w:t xml:space="preserve">В случае положительного решения по заявлению перечисление средств </w:t>
      </w:r>
      <w:proofErr w:type="spellStart"/>
      <w:r w:rsidR="00A7681D">
        <w:t>маткапитала</w:t>
      </w:r>
      <w:proofErr w:type="spellEnd"/>
      <w:r w:rsidR="00A7681D">
        <w:t xml:space="preserve"> осуществляется </w:t>
      </w:r>
      <w:r w:rsidR="00DE51A7">
        <w:t>Социальным фондом</w:t>
      </w:r>
      <w:r w:rsidR="00A7681D">
        <w:t>  в течение 5 рабочих дней.</w:t>
      </w:r>
    </w:p>
    <w:p w:rsidR="00A7681D" w:rsidRDefault="00A7681D" w:rsidP="00CC4D3B">
      <w:pPr>
        <w:pStyle w:val="a8"/>
        <w:spacing w:line="276" w:lineRule="auto"/>
      </w:pPr>
      <w:r>
        <w:rPr>
          <w:rStyle w:val="aa"/>
        </w:rPr>
        <w:t> </w:t>
      </w:r>
    </w:p>
    <w:p w:rsidR="00F83FF1" w:rsidRPr="00F83FF1" w:rsidRDefault="00F83FF1" w:rsidP="00A7681D">
      <w:pPr>
        <w:pStyle w:val="a8"/>
        <w:jc w:val="both"/>
      </w:pPr>
    </w:p>
    <w:p w:rsidR="00E016F1" w:rsidRDefault="00E016F1" w:rsidP="00E016F1">
      <w:pPr>
        <w:pStyle w:val="a8"/>
        <w:jc w:val="both"/>
      </w:pPr>
    </w:p>
    <w:sectPr w:rsidR="00E016F1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34C9" w:rsidRDefault="000F34C9" w:rsidP="00E60B04">
      <w:pPr>
        <w:spacing w:after="0" w:line="240" w:lineRule="auto"/>
      </w:pPr>
      <w:r>
        <w:separator/>
      </w:r>
    </w:p>
  </w:endnote>
  <w:endnote w:type="continuationSeparator" w:id="0">
    <w:p w:rsidR="000F34C9" w:rsidRDefault="000F34C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34C9" w:rsidRDefault="000F34C9" w:rsidP="00E60B04">
      <w:pPr>
        <w:spacing w:after="0" w:line="240" w:lineRule="auto"/>
      </w:pPr>
      <w:r>
        <w:separator/>
      </w:r>
    </w:p>
  </w:footnote>
  <w:footnote w:type="continuationSeparator" w:id="0">
    <w:p w:rsidR="000F34C9" w:rsidRDefault="000F34C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7246DF">
    <w:pPr>
      <w:pStyle w:val="a3"/>
      <w:rPr>
        <w:rFonts w:ascii="Times New Roman" w:hAnsi="Times New Roman"/>
        <w:sz w:val="24"/>
        <w:szCs w:val="24"/>
      </w:rPr>
    </w:pPr>
    <w:r w:rsidRPr="007246D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7246DF" w:rsidP="00E60B04">
                <w:r w:rsidRPr="007246DF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D73842"/>
    <w:multiLevelType w:val="multilevel"/>
    <w:tmpl w:val="FBCA0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6"/>
  </w:num>
  <w:num w:numId="8">
    <w:abstractNumId w:val="25"/>
  </w:num>
  <w:num w:numId="9">
    <w:abstractNumId w:val="12"/>
  </w:num>
  <w:num w:numId="10">
    <w:abstractNumId w:val="39"/>
  </w:num>
  <w:num w:numId="11">
    <w:abstractNumId w:val="7"/>
  </w:num>
  <w:num w:numId="12">
    <w:abstractNumId w:val="40"/>
  </w:num>
  <w:num w:numId="13">
    <w:abstractNumId w:val="8"/>
  </w:num>
  <w:num w:numId="14">
    <w:abstractNumId w:val="1"/>
  </w:num>
  <w:num w:numId="15">
    <w:abstractNumId w:val="5"/>
  </w:num>
  <w:num w:numId="16">
    <w:abstractNumId w:val="16"/>
  </w:num>
  <w:num w:numId="17">
    <w:abstractNumId w:val="30"/>
  </w:num>
  <w:num w:numId="18">
    <w:abstractNumId w:val="3"/>
  </w:num>
  <w:num w:numId="19">
    <w:abstractNumId w:val="17"/>
  </w:num>
  <w:num w:numId="20">
    <w:abstractNumId w:val="24"/>
  </w:num>
  <w:num w:numId="21">
    <w:abstractNumId w:val="43"/>
  </w:num>
  <w:num w:numId="22">
    <w:abstractNumId w:val="9"/>
  </w:num>
  <w:num w:numId="23">
    <w:abstractNumId w:val="33"/>
  </w:num>
  <w:num w:numId="24">
    <w:abstractNumId w:val="35"/>
  </w:num>
  <w:num w:numId="25">
    <w:abstractNumId w:val="37"/>
  </w:num>
  <w:num w:numId="26">
    <w:abstractNumId w:val="29"/>
  </w:num>
  <w:num w:numId="27">
    <w:abstractNumId w:val="2"/>
  </w:num>
  <w:num w:numId="28">
    <w:abstractNumId w:val="42"/>
  </w:num>
  <w:num w:numId="29">
    <w:abstractNumId w:val="4"/>
  </w:num>
  <w:num w:numId="30">
    <w:abstractNumId w:val="34"/>
  </w:num>
  <w:num w:numId="31">
    <w:abstractNumId w:val="38"/>
  </w:num>
  <w:num w:numId="32">
    <w:abstractNumId w:val="15"/>
  </w:num>
  <w:num w:numId="33">
    <w:abstractNumId w:val="6"/>
  </w:num>
  <w:num w:numId="34">
    <w:abstractNumId w:val="44"/>
  </w:num>
  <w:num w:numId="35">
    <w:abstractNumId w:val="21"/>
  </w:num>
  <w:num w:numId="36">
    <w:abstractNumId w:val="22"/>
  </w:num>
  <w:num w:numId="37">
    <w:abstractNumId w:val="28"/>
  </w:num>
  <w:num w:numId="38">
    <w:abstractNumId w:val="19"/>
  </w:num>
  <w:num w:numId="39">
    <w:abstractNumId w:val="41"/>
  </w:num>
  <w:num w:numId="40">
    <w:abstractNumId w:val="13"/>
  </w:num>
  <w:num w:numId="41">
    <w:abstractNumId w:val="20"/>
  </w:num>
  <w:num w:numId="42">
    <w:abstractNumId w:val="26"/>
  </w:num>
  <w:num w:numId="43">
    <w:abstractNumId w:val="32"/>
  </w:num>
  <w:num w:numId="44">
    <w:abstractNumId w:val="11"/>
  </w:num>
  <w:num w:numId="45">
    <w:abstractNumId w:val="18"/>
  </w:num>
  <w:num w:numId="46">
    <w:abstractNumId w:val="14"/>
  </w:num>
  <w:num w:numId="47">
    <w:abstractNumId w:val="45"/>
  </w:num>
  <w:num w:numId="4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901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4C9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C0936"/>
    <w:rsid w:val="005C10C5"/>
    <w:rsid w:val="005C2419"/>
    <w:rsid w:val="005C279B"/>
    <w:rsid w:val="005C512A"/>
    <w:rsid w:val="005C6142"/>
    <w:rsid w:val="005C7905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46DF"/>
    <w:rsid w:val="00726EAB"/>
    <w:rsid w:val="00734191"/>
    <w:rsid w:val="00734606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D122E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677C"/>
    <w:rsid w:val="00A07AA9"/>
    <w:rsid w:val="00A11976"/>
    <w:rsid w:val="00A125D5"/>
    <w:rsid w:val="00A1735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7681D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BCA"/>
    <w:rsid w:val="00AD1C14"/>
    <w:rsid w:val="00AD1EFC"/>
    <w:rsid w:val="00AD2477"/>
    <w:rsid w:val="00AD3A96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C4D3B"/>
    <w:rsid w:val="00CD03C6"/>
    <w:rsid w:val="00CD1A5D"/>
    <w:rsid w:val="00CD222E"/>
    <w:rsid w:val="00CD5F39"/>
    <w:rsid w:val="00CD73B1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25E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51A7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83FF1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7E431-2505-4DF5-9E80-D9D23D34A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2023-08-08T12:46:00Z</dcterms:created>
  <dcterms:modified xsi:type="dcterms:W3CDTF">2023-08-08T12:46:00Z</dcterms:modified>
</cp:coreProperties>
</file>