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59" w:rsidRPr="00C54D59" w:rsidRDefault="00C54D59" w:rsidP="00C54D5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C54D59">
        <w:rPr>
          <w:rFonts w:ascii="Times New Roman" w:eastAsia="Times New Roman" w:hAnsi="Times New Roman"/>
          <w:b/>
          <w:sz w:val="28"/>
          <w:szCs w:val="28"/>
          <w:lang w:eastAsia="ru-RU"/>
        </w:rPr>
        <w:t>отрудники ОСФР по г. Москве и Московской области передали очередную партию гуманитарной помощи</w:t>
      </w:r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C47902">
        <w:rPr>
          <w:b w:val="0"/>
          <w:sz w:val="24"/>
          <w:szCs w:val="24"/>
          <w:shd w:val="clear" w:color="auto" w:fill="FCFFFE"/>
        </w:rPr>
        <w:t>27</w:t>
      </w:r>
      <w:r w:rsidRPr="003E44ED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C54D59" w:rsidRDefault="00C54D59" w:rsidP="00733A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33AEC" w:rsidRPr="00C54D59" w:rsidRDefault="00C54D59" w:rsidP="00C54D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D5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822325</wp:posOffset>
            </wp:positionV>
            <wp:extent cx="1995170" cy="2190750"/>
            <wp:effectExtent l="19050" t="0" r="5080" b="0"/>
            <wp:wrapTight wrapText="bothSides">
              <wp:wrapPolygon edited="0">
                <wp:start x="-206" y="0"/>
                <wp:lineTo x="-206" y="21412"/>
                <wp:lineTo x="21655" y="21412"/>
                <wp:lineTo x="21655" y="0"/>
                <wp:lineTo x="-206" y="0"/>
              </wp:wrapPolygon>
            </wp:wrapTight>
            <wp:docPr id="7" name="Рисунок 7" descr="C:\Users\Vladimir\AppData\Local\Microsoft\Windows\INetCache\Content.Word\IMG_8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81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Сотрудники Фонда пенсионного и социального страхования Российской Федерации по всей стране активно участвуют в сборе гуманитарной помощи и денежных сре</w:t>
      </w:r>
      <w:proofErr w:type="gramStart"/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дств дл</w:t>
      </w:r>
      <w:proofErr w:type="gramEnd"/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я участников специальной военной операции</w:t>
      </w:r>
      <w:r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Коллектив </w:t>
      </w:r>
      <w:r w:rsidR="00733AEC" w:rsidRPr="00C54D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Филиала № 9 ОСФР по г. Москве и Московской области 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постоянный участник </w:t>
      </w:r>
      <w:r w:rsidR="00C70392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таких 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акций. И вот в преддверии Дня защитника Отечества бойцам отправлены очередная партия </w:t>
      </w:r>
      <w:r w:rsidR="00C70392">
        <w:rPr>
          <w:rFonts w:ascii="Times New Roman" w:eastAsia="Times New Roman" w:hAnsi="Times New Roman"/>
          <w:sz w:val="28"/>
          <w:szCs w:val="28"/>
          <w:lang w:eastAsia="ru-RU"/>
        </w:rPr>
        <w:t xml:space="preserve">гуманитарной помощи 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и по</w:t>
      </w:r>
      <w:r w:rsidR="00C70392">
        <w:rPr>
          <w:rFonts w:ascii="Times New Roman" w:eastAsia="Times New Roman" w:hAnsi="Times New Roman"/>
          <w:sz w:val="28"/>
          <w:szCs w:val="28"/>
          <w:lang w:eastAsia="ru-RU"/>
        </w:rPr>
        <w:t>здравительные открытки, в каждую из которых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 вложена частичка души и сердца.</w:t>
      </w:r>
      <w:r w:rsidR="00C70392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Участникам СВО п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ереданы необходимые медикаменты, продукты питания с длительным сроком хранения, туалетные принадлежности, теплая одежда. </w:t>
      </w:r>
    </w:p>
    <w:p w:rsidR="00733AEC" w:rsidRPr="00C54D59" w:rsidRDefault="00C54D59" w:rsidP="00C54D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D59"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 xml:space="preserve"> Филиала Людмила Тарасова отметила, что </w:t>
      </w:r>
      <w:r w:rsidRPr="00C54D5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наряду с гуманитарной помощью сотрудники клиентских служб в городских округах Красногорск, Волоколамск и Северо-Западного административного округа г. Москвы регулярно проводят приемы граждан, прибывших с новых территорий, оказывают всестороннюю поддержку вынужденным переселенцам, женам военнослужащих, принимающих участие в СВО</w:t>
      </w:r>
      <w:r w:rsidRPr="00C54D5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33AEC" w:rsidRPr="00C54D59">
        <w:rPr>
          <w:rFonts w:ascii="Times New Roman" w:eastAsia="Times New Roman" w:hAnsi="Times New Roman"/>
          <w:sz w:val="28"/>
          <w:szCs w:val="28"/>
          <w:lang w:eastAsia="ru-RU"/>
        </w:rPr>
        <w:t>. </w:t>
      </w:r>
    </w:p>
    <w:p w:rsidR="00733AEC" w:rsidRPr="00C54D59" w:rsidRDefault="00733AEC" w:rsidP="00C54D59">
      <w:pPr>
        <w:spacing w:after="0"/>
        <w:jc w:val="both"/>
        <w:rPr>
          <w:i/>
          <w:sz w:val="28"/>
          <w:szCs w:val="28"/>
        </w:rPr>
      </w:pPr>
      <w:r w:rsidRPr="00C54D59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B49" w:rsidRDefault="006D7B49" w:rsidP="00E60B04">
      <w:pPr>
        <w:spacing w:after="0" w:line="240" w:lineRule="auto"/>
      </w:pPr>
      <w:r>
        <w:separator/>
      </w:r>
    </w:p>
  </w:endnote>
  <w:endnote w:type="continuationSeparator" w:id="0">
    <w:p w:rsidR="006D7B49" w:rsidRDefault="006D7B4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B49" w:rsidRDefault="006D7B49" w:rsidP="00E60B04">
      <w:pPr>
        <w:spacing w:after="0" w:line="240" w:lineRule="auto"/>
      </w:pPr>
      <w:r>
        <w:separator/>
      </w:r>
    </w:p>
  </w:footnote>
  <w:footnote w:type="continuationSeparator" w:id="0">
    <w:p w:rsidR="006D7B49" w:rsidRDefault="006D7B4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92822">
    <w:pPr>
      <w:pStyle w:val="a3"/>
      <w:rPr>
        <w:rFonts w:ascii="Times New Roman" w:hAnsi="Times New Roman"/>
        <w:sz w:val="24"/>
        <w:szCs w:val="24"/>
      </w:rPr>
    </w:pPr>
    <w:r w:rsidRPr="007928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92822" w:rsidP="00E60B04">
                <w:r w:rsidRPr="0079282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0548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3C2B"/>
    <w:rsid w:val="006B68DF"/>
    <w:rsid w:val="006C4154"/>
    <w:rsid w:val="006C62AC"/>
    <w:rsid w:val="006D4724"/>
    <w:rsid w:val="006D4D28"/>
    <w:rsid w:val="006D6333"/>
    <w:rsid w:val="006D7B49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3AEC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2822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3B1B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4D59"/>
    <w:rsid w:val="00C57C42"/>
    <w:rsid w:val="00C64EE9"/>
    <w:rsid w:val="00C65FC4"/>
    <w:rsid w:val="00C70392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320D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812E9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character" w:customStyle="1" w:styleId="text">
    <w:name w:val="text"/>
    <w:basedOn w:val="a0"/>
    <w:rsid w:val="00733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49758-1E29-4D1B-B036-BE9699C3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2023-01-10T07:28:00Z</cp:lastPrinted>
  <dcterms:created xsi:type="dcterms:W3CDTF">2023-02-27T06:36:00Z</dcterms:created>
  <dcterms:modified xsi:type="dcterms:W3CDTF">2023-02-27T06:58:00Z</dcterms:modified>
</cp:coreProperties>
</file>