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C1B" w:rsidRDefault="001449ED" w:rsidP="001449ED">
      <w:pPr>
        <w:jc w:val="center"/>
        <w:rPr>
          <w:rFonts w:ascii="Times New Roman" w:hAnsi="Times New Roman"/>
          <w:b/>
          <w:sz w:val="28"/>
          <w:szCs w:val="28"/>
        </w:rPr>
      </w:pPr>
      <w:r w:rsidRPr="001449ED">
        <w:rPr>
          <w:rFonts w:ascii="Times New Roman" w:hAnsi="Times New Roman"/>
          <w:b/>
          <w:sz w:val="28"/>
          <w:szCs w:val="28"/>
        </w:rPr>
        <w:t>Международный день инвалида</w:t>
      </w:r>
      <w:r w:rsidR="000F4849">
        <w:rPr>
          <w:rFonts w:ascii="Times New Roman" w:hAnsi="Times New Roman"/>
          <w:b/>
          <w:sz w:val="28"/>
          <w:szCs w:val="28"/>
        </w:rPr>
        <w:t>.</w:t>
      </w:r>
      <w:r w:rsidR="00691519">
        <w:rPr>
          <w:rFonts w:ascii="Times New Roman" w:hAnsi="Times New Roman"/>
          <w:b/>
          <w:sz w:val="28"/>
          <w:szCs w:val="28"/>
        </w:rPr>
        <w:t xml:space="preserve"> </w:t>
      </w:r>
      <w:r w:rsidR="000F4849">
        <w:rPr>
          <w:rFonts w:ascii="Times New Roman" w:hAnsi="Times New Roman"/>
          <w:b/>
          <w:sz w:val="28"/>
          <w:szCs w:val="28"/>
        </w:rPr>
        <w:t xml:space="preserve">Меры </w:t>
      </w:r>
      <w:r w:rsidR="0028243D">
        <w:rPr>
          <w:rFonts w:ascii="Times New Roman" w:hAnsi="Times New Roman"/>
          <w:b/>
          <w:sz w:val="28"/>
          <w:szCs w:val="28"/>
        </w:rPr>
        <w:t>государственной</w:t>
      </w:r>
      <w:r w:rsidR="00691519">
        <w:rPr>
          <w:rFonts w:ascii="Times New Roman" w:hAnsi="Times New Roman"/>
          <w:b/>
          <w:sz w:val="28"/>
          <w:szCs w:val="28"/>
        </w:rPr>
        <w:t xml:space="preserve"> поддержки для людей с ограниченными возможностями</w:t>
      </w:r>
    </w:p>
    <w:p w:rsidR="00A82C1B" w:rsidRDefault="001449ED" w:rsidP="001449ED">
      <w:pPr>
        <w:pStyle w:val="1"/>
        <w:numPr>
          <w:ilvl w:val="0"/>
          <w:numId w:val="0"/>
        </w:numPr>
        <w:rPr>
          <w:b w:val="0"/>
          <w:sz w:val="24"/>
          <w:szCs w:val="24"/>
          <w:shd w:val="clear" w:color="auto" w:fill="FCFFFE"/>
        </w:rPr>
      </w:pPr>
      <w:r>
        <w:rPr>
          <w:b w:val="0"/>
          <w:sz w:val="24"/>
          <w:szCs w:val="24"/>
          <w:shd w:val="clear" w:color="auto" w:fill="FCFFFE"/>
        </w:rPr>
        <w:t xml:space="preserve">29 </w:t>
      </w:r>
      <w:r w:rsidR="00A82C1B" w:rsidRPr="002F1C47">
        <w:rPr>
          <w:b w:val="0"/>
          <w:sz w:val="24"/>
          <w:szCs w:val="24"/>
          <w:shd w:val="clear" w:color="auto" w:fill="FCFFFE"/>
        </w:rPr>
        <w:t>ноября 2023 года</w:t>
      </w:r>
    </w:p>
    <w:p w:rsidR="002A61A5" w:rsidRDefault="002A61A5" w:rsidP="001449ED">
      <w:pPr>
        <w:spacing w:after="0"/>
        <w:rPr>
          <w:lang w:eastAsia="ar-SA"/>
        </w:rPr>
      </w:pPr>
    </w:p>
    <w:p w:rsidR="00A82C1B" w:rsidRPr="002A61A5" w:rsidRDefault="008472CE" w:rsidP="0028243D">
      <w:pPr>
        <w:spacing w:after="0" w:line="240" w:lineRule="auto"/>
        <w:jc w:val="both"/>
        <w:rPr>
          <w:rFonts w:ascii="Times New Roman" w:hAnsi="Times New Roman"/>
          <w:sz w:val="24"/>
          <w:szCs w:val="24"/>
        </w:rPr>
      </w:pPr>
      <w:r>
        <w:rPr>
          <w:rFonts w:ascii="Times New Roman" w:hAnsi="Times New Roman"/>
          <w:noProof/>
          <w:sz w:val="24"/>
          <w:szCs w:val="24"/>
          <w:lang w:eastAsia="ru-RU"/>
        </w:rPr>
        <w:drawing>
          <wp:anchor distT="0" distB="0" distL="114300" distR="114300" simplePos="0" relativeHeight="251658240" behindDoc="1" locked="0" layoutInCell="1" allowOverlap="1">
            <wp:simplePos x="0" y="0"/>
            <wp:positionH relativeFrom="column">
              <wp:posOffset>15240</wp:posOffset>
            </wp:positionH>
            <wp:positionV relativeFrom="paragraph">
              <wp:posOffset>912495</wp:posOffset>
            </wp:positionV>
            <wp:extent cx="1619250" cy="2426970"/>
            <wp:effectExtent l="19050" t="0" r="0" b="0"/>
            <wp:wrapTight wrapText="bothSides">
              <wp:wrapPolygon edited="0">
                <wp:start x="-254" y="0"/>
                <wp:lineTo x="-254" y="21363"/>
                <wp:lineTo x="21600" y="21363"/>
                <wp:lineTo x="21600" y="0"/>
                <wp:lineTo x="-254" y="0"/>
              </wp:wrapPolygon>
            </wp:wrapTight>
            <wp:docPr id="6" name="Рисунок 6" descr="C:\Users\Vladimir\AppData\Local\Microsoft\Windows\INetCache\Content.Word\rollstuhl-mood-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rollstuhl-mood-ii.jpg"/>
                    <pic:cNvPicPr>
                      <a:picLocks noChangeAspect="1" noChangeArrowheads="1"/>
                    </pic:cNvPicPr>
                  </pic:nvPicPr>
                  <pic:blipFill>
                    <a:blip r:embed="rId8" cstate="print"/>
                    <a:srcRect/>
                    <a:stretch>
                      <a:fillRect/>
                    </a:stretch>
                  </pic:blipFill>
                  <pic:spPr bwMode="auto">
                    <a:xfrm>
                      <a:off x="0" y="0"/>
                      <a:ext cx="1619250" cy="2426970"/>
                    </a:xfrm>
                    <a:prstGeom prst="rect">
                      <a:avLst/>
                    </a:prstGeom>
                    <a:noFill/>
                    <a:ln w="9525">
                      <a:noFill/>
                      <a:miter lim="800000"/>
                      <a:headEnd/>
                      <a:tailEnd/>
                    </a:ln>
                  </pic:spPr>
                </pic:pic>
              </a:graphicData>
            </a:graphic>
          </wp:anchor>
        </w:drawing>
      </w:r>
      <w:r w:rsidR="001449ED" w:rsidRPr="002A61A5">
        <w:rPr>
          <w:rFonts w:ascii="Times New Roman" w:hAnsi="Times New Roman"/>
          <w:sz w:val="24"/>
          <w:szCs w:val="24"/>
        </w:rPr>
        <w:t>3 декабря</w:t>
      </w:r>
      <w:r w:rsidR="00533615" w:rsidRPr="002A61A5">
        <w:rPr>
          <w:rFonts w:ascii="Times New Roman" w:hAnsi="Times New Roman"/>
          <w:sz w:val="24"/>
          <w:szCs w:val="24"/>
        </w:rPr>
        <w:t xml:space="preserve"> во всем </w:t>
      </w:r>
      <w:r w:rsidR="001449ED" w:rsidRPr="002A61A5">
        <w:rPr>
          <w:rFonts w:ascii="Times New Roman" w:hAnsi="Times New Roman"/>
          <w:sz w:val="24"/>
          <w:szCs w:val="24"/>
        </w:rPr>
        <w:t xml:space="preserve">мире отмечается Международный день инвалида. </w:t>
      </w:r>
      <w:r w:rsidR="004F41FD" w:rsidRPr="00244396">
        <w:rPr>
          <w:rFonts w:ascii="Times New Roman" w:hAnsi="Times New Roman"/>
          <w:b/>
          <w:sz w:val="24"/>
          <w:szCs w:val="24"/>
          <w:lang w:eastAsia="ar-SA"/>
        </w:rPr>
        <w:t>Филиал № 9 Отделения Фонда социального и пенсионного страхования</w:t>
      </w:r>
      <w:r w:rsidR="004F41FD" w:rsidRPr="00244396">
        <w:rPr>
          <w:rFonts w:ascii="Times New Roman" w:hAnsi="Times New Roman"/>
          <w:b/>
          <w:sz w:val="24"/>
          <w:szCs w:val="24"/>
        </w:rPr>
        <w:t xml:space="preserve"> Российской Федерации по г. Москве и Московской области</w:t>
      </w:r>
      <w:r w:rsidR="004F41FD" w:rsidRPr="002A61A5">
        <w:rPr>
          <w:rFonts w:ascii="Times New Roman" w:hAnsi="Times New Roman"/>
          <w:sz w:val="24"/>
          <w:szCs w:val="24"/>
        </w:rPr>
        <w:t xml:space="preserve"> </w:t>
      </w:r>
      <w:r w:rsidR="004F41FD">
        <w:rPr>
          <w:rFonts w:ascii="Times New Roman" w:hAnsi="Times New Roman"/>
          <w:sz w:val="24"/>
          <w:szCs w:val="24"/>
        </w:rPr>
        <w:t xml:space="preserve">напоминает, что </w:t>
      </w:r>
      <w:r w:rsidR="001449ED" w:rsidRPr="002A61A5">
        <w:rPr>
          <w:rFonts w:ascii="Times New Roman" w:hAnsi="Times New Roman"/>
          <w:sz w:val="24"/>
          <w:szCs w:val="24"/>
        </w:rPr>
        <w:t xml:space="preserve">для </w:t>
      </w:r>
      <w:r w:rsidR="001051F9">
        <w:rPr>
          <w:rFonts w:ascii="Times New Roman" w:hAnsi="Times New Roman"/>
          <w:sz w:val="24"/>
          <w:szCs w:val="24"/>
        </w:rPr>
        <w:t>людей с ограниченными возможностями</w:t>
      </w:r>
      <w:r w:rsidR="001449ED" w:rsidRPr="002A61A5">
        <w:rPr>
          <w:rFonts w:ascii="Times New Roman" w:hAnsi="Times New Roman"/>
          <w:sz w:val="24"/>
          <w:szCs w:val="24"/>
        </w:rPr>
        <w:t xml:space="preserve"> существует ряд мер государственной поддержки. </w:t>
      </w:r>
      <w:r w:rsidR="00146A4E">
        <w:rPr>
          <w:rFonts w:ascii="Times New Roman" w:hAnsi="Times New Roman"/>
          <w:sz w:val="24"/>
          <w:szCs w:val="24"/>
        </w:rPr>
        <w:t>З</w:t>
      </w:r>
      <w:r w:rsidR="001449ED" w:rsidRPr="002A61A5">
        <w:rPr>
          <w:rFonts w:ascii="Times New Roman" w:hAnsi="Times New Roman"/>
          <w:sz w:val="24"/>
          <w:szCs w:val="24"/>
        </w:rPr>
        <w:t xml:space="preserve">начительная часть из них осуществляется Социальным фондом России, который предоставляет </w:t>
      </w:r>
      <w:r w:rsidR="001051F9" w:rsidRPr="002A61A5">
        <w:rPr>
          <w:rFonts w:ascii="Times New Roman" w:hAnsi="Times New Roman"/>
          <w:sz w:val="24"/>
          <w:szCs w:val="24"/>
        </w:rPr>
        <w:t>несколько в</w:t>
      </w:r>
      <w:r w:rsidR="001051F9">
        <w:rPr>
          <w:rFonts w:ascii="Times New Roman" w:hAnsi="Times New Roman"/>
          <w:sz w:val="24"/>
          <w:szCs w:val="24"/>
        </w:rPr>
        <w:t xml:space="preserve">идов социальных выплат и </w:t>
      </w:r>
      <w:r w:rsidR="001449ED" w:rsidRPr="002A61A5">
        <w:rPr>
          <w:rFonts w:ascii="Times New Roman" w:hAnsi="Times New Roman"/>
          <w:sz w:val="24"/>
          <w:szCs w:val="24"/>
        </w:rPr>
        <w:t>пенсий по случаю инвалидности</w:t>
      </w:r>
      <w:r w:rsidR="001051F9">
        <w:rPr>
          <w:rFonts w:ascii="Times New Roman" w:hAnsi="Times New Roman"/>
          <w:sz w:val="24"/>
          <w:szCs w:val="24"/>
        </w:rPr>
        <w:t xml:space="preserve">. </w:t>
      </w:r>
      <w:r w:rsidR="00146A4E">
        <w:rPr>
          <w:rFonts w:ascii="Times New Roman" w:hAnsi="Times New Roman"/>
          <w:sz w:val="24"/>
          <w:szCs w:val="24"/>
        </w:rPr>
        <w:t>С</w:t>
      </w:r>
      <w:r w:rsidR="001449ED" w:rsidRPr="002A61A5">
        <w:rPr>
          <w:rFonts w:ascii="Times New Roman" w:hAnsi="Times New Roman"/>
          <w:sz w:val="24"/>
          <w:szCs w:val="24"/>
        </w:rPr>
        <w:t>амой распрос</w:t>
      </w:r>
      <w:r w:rsidR="001051F9">
        <w:rPr>
          <w:rFonts w:ascii="Times New Roman" w:hAnsi="Times New Roman"/>
          <w:sz w:val="24"/>
          <w:szCs w:val="24"/>
        </w:rPr>
        <w:t xml:space="preserve">траненной пенсией для инвалидов </w:t>
      </w:r>
      <w:r w:rsidR="001449ED" w:rsidRPr="002A61A5">
        <w:rPr>
          <w:rFonts w:ascii="Times New Roman" w:hAnsi="Times New Roman"/>
          <w:sz w:val="24"/>
          <w:szCs w:val="24"/>
        </w:rPr>
        <w:t xml:space="preserve">является страховая пенсия по инвалидности. Этот вид пенсии назначается любому гражданину, признанному инвалидом, если у него есть хотя бы один день страхового стажа. Если же человек с инвалидностью никогда не работал и не имеет страхового стажа, Социальный  фонд выплачивает ему государственную социальную пенсию по инвалидности. Получатели страховой либо социальной пенсии по инвалидности при наличии необходимых оснований могут перейти на получение страховой либо социальной пенсии по старости, которые будут назначены в равном или более высоком размере. Пенсия по инвалидности  назначается гражданам, ставшим инвалидами в результате военной службы, подготовки или выполнения космических полетов, вследствие радиационных или техногенных катастроф. Некоторые инвалиды в России имеют право на получение одновременно двух пенсий: страховой по старости и государственной пенсии по инвалидности. К таким получателям относятся инвалиды вследствие военной травмы и инвалиды Великой Отечественной войны. </w:t>
      </w:r>
      <w:r w:rsidR="00210905">
        <w:rPr>
          <w:rFonts w:ascii="Times New Roman" w:hAnsi="Times New Roman"/>
          <w:sz w:val="24"/>
          <w:szCs w:val="24"/>
        </w:rPr>
        <w:t>Директор Филиала Людмила Тарасова обращает внимание, что «п</w:t>
      </w:r>
      <w:r w:rsidR="001449ED" w:rsidRPr="002A61A5">
        <w:rPr>
          <w:rFonts w:ascii="Times New Roman" w:hAnsi="Times New Roman"/>
          <w:sz w:val="24"/>
          <w:szCs w:val="24"/>
        </w:rPr>
        <w:t xml:space="preserve">енсии инвалидам наравне с другими пенсиями ежегодно </w:t>
      </w:r>
      <w:r w:rsidR="00CF07BB">
        <w:rPr>
          <w:rFonts w:ascii="Times New Roman" w:hAnsi="Times New Roman"/>
          <w:sz w:val="24"/>
          <w:szCs w:val="24"/>
        </w:rPr>
        <w:t>индексируются</w:t>
      </w:r>
      <w:r w:rsidR="00210905">
        <w:rPr>
          <w:rFonts w:ascii="Times New Roman" w:hAnsi="Times New Roman"/>
          <w:sz w:val="24"/>
          <w:szCs w:val="24"/>
        </w:rPr>
        <w:t>»</w:t>
      </w:r>
      <w:r w:rsidR="001051F9">
        <w:rPr>
          <w:rFonts w:ascii="Times New Roman" w:hAnsi="Times New Roman"/>
          <w:sz w:val="24"/>
          <w:szCs w:val="24"/>
        </w:rPr>
        <w:t xml:space="preserve">. </w:t>
      </w:r>
      <w:r w:rsidR="001449ED" w:rsidRPr="002A61A5">
        <w:rPr>
          <w:rFonts w:ascii="Times New Roman" w:hAnsi="Times New Roman"/>
          <w:sz w:val="24"/>
          <w:szCs w:val="24"/>
        </w:rPr>
        <w:t xml:space="preserve">Всем инвалидам, которые получают пенсии </w:t>
      </w:r>
      <w:r w:rsidR="00CF07BB">
        <w:rPr>
          <w:rFonts w:ascii="Times New Roman" w:hAnsi="Times New Roman"/>
          <w:sz w:val="24"/>
          <w:szCs w:val="24"/>
        </w:rPr>
        <w:t xml:space="preserve">по линии </w:t>
      </w:r>
      <w:r w:rsidR="001449ED" w:rsidRPr="002A61A5">
        <w:rPr>
          <w:rFonts w:ascii="Times New Roman" w:hAnsi="Times New Roman"/>
          <w:sz w:val="24"/>
          <w:szCs w:val="24"/>
        </w:rPr>
        <w:t xml:space="preserve">СФР и при этом не работают, гарантируются выплаты не ниже установленного прожиточного минимума пенсионера в регионе его проживания. Главным видом социальной поддержки инвалидов </w:t>
      </w:r>
      <w:r w:rsidR="00CF07BB">
        <w:rPr>
          <w:rFonts w:ascii="Times New Roman" w:hAnsi="Times New Roman"/>
          <w:sz w:val="24"/>
          <w:szCs w:val="24"/>
        </w:rPr>
        <w:t>я</w:t>
      </w:r>
      <w:r w:rsidR="001449ED" w:rsidRPr="002A61A5">
        <w:rPr>
          <w:rFonts w:ascii="Times New Roman" w:hAnsi="Times New Roman"/>
          <w:sz w:val="24"/>
          <w:szCs w:val="24"/>
        </w:rPr>
        <w:t>вляется ежемесячная денежная выплата (ЕДВ).</w:t>
      </w:r>
      <w:r w:rsidR="00CF07BB">
        <w:rPr>
          <w:rFonts w:ascii="Times New Roman" w:hAnsi="Times New Roman"/>
          <w:sz w:val="24"/>
          <w:szCs w:val="24"/>
        </w:rPr>
        <w:t xml:space="preserve"> </w:t>
      </w:r>
      <w:r w:rsidR="001449ED" w:rsidRPr="002A61A5">
        <w:rPr>
          <w:rFonts w:ascii="Times New Roman" w:hAnsi="Times New Roman"/>
          <w:sz w:val="24"/>
          <w:szCs w:val="24"/>
        </w:rPr>
        <w:t>Получающим ЕДВ инвалидам также предоставляется набор социальных услуг, включающий в себя бесплатные лекарственные и медицинские изделия, путевку и проезд на санаторно-курортное лечение. Если инвалид не нуждается в этих услугах, он может ежегодно получать частичный или полный денежный эквивалент набора. Выплаты Социального фонда предусмотрены не только для граждан с инвалидностью, но и для тех, кто ухаживает за ними. Для неработающих трудоспособных граждан, ухаживающих за инвалидами I группы, такая выплата сегодня составляет 1 200 рублей в месяц. Тем, кто осуществляет уход за детьми-инвалидами или инвалидами с детства I группы, размер выплаты составля</w:t>
      </w:r>
      <w:r w:rsidR="007B0797">
        <w:rPr>
          <w:rFonts w:ascii="Times New Roman" w:hAnsi="Times New Roman"/>
          <w:sz w:val="24"/>
          <w:szCs w:val="24"/>
        </w:rPr>
        <w:t xml:space="preserve">ет 10 000 </w:t>
      </w:r>
      <w:r w:rsidR="001449ED" w:rsidRPr="002A61A5">
        <w:rPr>
          <w:rFonts w:ascii="Times New Roman" w:hAnsi="Times New Roman"/>
          <w:sz w:val="24"/>
          <w:szCs w:val="24"/>
        </w:rPr>
        <w:t xml:space="preserve">рублей. Еще одним важным видом социальной поддержки  инвалидов является  возможность направления средств материнского капитала на социальную адаптацию и интеграцию в общество детей-инвалидов. </w:t>
      </w:r>
    </w:p>
    <w:sectPr w:rsidR="00A82C1B" w:rsidRPr="002A61A5"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21F" w:rsidRDefault="00C0421F" w:rsidP="00E60B04">
      <w:pPr>
        <w:spacing w:after="0" w:line="240" w:lineRule="auto"/>
      </w:pPr>
      <w:r>
        <w:separator/>
      </w:r>
    </w:p>
  </w:endnote>
  <w:endnote w:type="continuationSeparator" w:id="0">
    <w:p w:rsidR="00C0421F" w:rsidRDefault="00C0421F"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21F" w:rsidRDefault="00C0421F" w:rsidP="00E60B04">
      <w:pPr>
        <w:spacing w:after="0" w:line="240" w:lineRule="auto"/>
      </w:pPr>
      <w:r>
        <w:separator/>
      </w:r>
    </w:p>
  </w:footnote>
  <w:footnote w:type="continuationSeparator" w:id="0">
    <w:p w:rsidR="00C0421F" w:rsidRDefault="00C0421F"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8A161F">
    <w:pPr>
      <w:pStyle w:val="a3"/>
      <w:rPr>
        <w:rFonts w:ascii="Times New Roman" w:hAnsi="Times New Roman"/>
        <w:sz w:val="24"/>
        <w:szCs w:val="24"/>
      </w:rPr>
    </w:pPr>
    <w:r w:rsidRPr="008A161F">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8A161F" w:rsidP="00E60B04">
                <w:r w:rsidRPr="008A161F">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58478B1"/>
    <w:multiLevelType w:val="multilevel"/>
    <w:tmpl w:val="F25E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573F8C"/>
    <w:multiLevelType w:val="multilevel"/>
    <w:tmpl w:val="2764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5F439B"/>
    <w:multiLevelType w:val="hybridMultilevel"/>
    <w:tmpl w:val="585E78A2"/>
    <w:lvl w:ilvl="0" w:tplc="30F448FC">
      <w:start w:val="2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CC0309"/>
    <w:multiLevelType w:val="multilevel"/>
    <w:tmpl w:val="46A4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78178"/>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26C7"/>
    <w:rsid w:val="00037781"/>
    <w:rsid w:val="00037C14"/>
    <w:rsid w:val="00041395"/>
    <w:rsid w:val="0004327D"/>
    <w:rsid w:val="00044A40"/>
    <w:rsid w:val="00044F90"/>
    <w:rsid w:val="00047C95"/>
    <w:rsid w:val="00051727"/>
    <w:rsid w:val="00052BD5"/>
    <w:rsid w:val="00054262"/>
    <w:rsid w:val="0005468A"/>
    <w:rsid w:val="00061A45"/>
    <w:rsid w:val="00062149"/>
    <w:rsid w:val="00065C47"/>
    <w:rsid w:val="00066CFA"/>
    <w:rsid w:val="000671EC"/>
    <w:rsid w:val="00071922"/>
    <w:rsid w:val="000719ED"/>
    <w:rsid w:val="00073E98"/>
    <w:rsid w:val="00075ACA"/>
    <w:rsid w:val="00076B7F"/>
    <w:rsid w:val="000830FD"/>
    <w:rsid w:val="00083733"/>
    <w:rsid w:val="00084E6E"/>
    <w:rsid w:val="000A01D0"/>
    <w:rsid w:val="000A2B05"/>
    <w:rsid w:val="000A3A2B"/>
    <w:rsid w:val="000A72B7"/>
    <w:rsid w:val="000B2C8F"/>
    <w:rsid w:val="000B462B"/>
    <w:rsid w:val="000B4D43"/>
    <w:rsid w:val="000B6089"/>
    <w:rsid w:val="000B63DF"/>
    <w:rsid w:val="000B657A"/>
    <w:rsid w:val="000C02D5"/>
    <w:rsid w:val="000C3184"/>
    <w:rsid w:val="000C4795"/>
    <w:rsid w:val="000C4F0D"/>
    <w:rsid w:val="000C59F5"/>
    <w:rsid w:val="000D7D4B"/>
    <w:rsid w:val="000E22FC"/>
    <w:rsid w:val="000E38C4"/>
    <w:rsid w:val="000E6E0C"/>
    <w:rsid w:val="000F392A"/>
    <w:rsid w:val="000F4849"/>
    <w:rsid w:val="000F4F03"/>
    <w:rsid w:val="000F6170"/>
    <w:rsid w:val="000F75E3"/>
    <w:rsid w:val="0010145E"/>
    <w:rsid w:val="00103B26"/>
    <w:rsid w:val="001051F9"/>
    <w:rsid w:val="001065BB"/>
    <w:rsid w:val="00106994"/>
    <w:rsid w:val="001113C4"/>
    <w:rsid w:val="001137FE"/>
    <w:rsid w:val="00122758"/>
    <w:rsid w:val="00124E4A"/>
    <w:rsid w:val="00126F3B"/>
    <w:rsid w:val="00127FBC"/>
    <w:rsid w:val="00132429"/>
    <w:rsid w:val="001406B8"/>
    <w:rsid w:val="001449ED"/>
    <w:rsid w:val="001451BF"/>
    <w:rsid w:val="00146A4E"/>
    <w:rsid w:val="00150AFA"/>
    <w:rsid w:val="0015121B"/>
    <w:rsid w:val="001512E5"/>
    <w:rsid w:val="00151F04"/>
    <w:rsid w:val="001533C2"/>
    <w:rsid w:val="00153741"/>
    <w:rsid w:val="00156670"/>
    <w:rsid w:val="00157A99"/>
    <w:rsid w:val="001617E3"/>
    <w:rsid w:val="00167A73"/>
    <w:rsid w:val="00167F83"/>
    <w:rsid w:val="0017151B"/>
    <w:rsid w:val="00172BFC"/>
    <w:rsid w:val="00173F63"/>
    <w:rsid w:val="001752DD"/>
    <w:rsid w:val="00176833"/>
    <w:rsid w:val="0017714E"/>
    <w:rsid w:val="00187148"/>
    <w:rsid w:val="00187167"/>
    <w:rsid w:val="00190CF9"/>
    <w:rsid w:val="0019314B"/>
    <w:rsid w:val="00196650"/>
    <w:rsid w:val="001969B4"/>
    <w:rsid w:val="001A05FE"/>
    <w:rsid w:val="001A07DB"/>
    <w:rsid w:val="001A29FF"/>
    <w:rsid w:val="001A4C69"/>
    <w:rsid w:val="001A5C99"/>
    <w:rsid w:val="001A5E41"/>
    <w:rsid w:val="001A62E4"/>
    <w:rsid w:val="001A6B18"/>
    <w:rsid w:val="001A712C"/>
    <w:rsid w:val="001A74AB"/>
    <w:rsid w:val="001B10C1"/>
    <w:rsid w:val="001B3DC0"/>
    <w:rsid w:val="001B44B5"/>
    <w:rsid w:val="001B52EC"/>
    <w:rsid w:val="001B6600"/>
    <w:rsid w:val="001B68EC"/>
    <w:rsid w:val="001B7DB0"/>
    <w:rsid w:val="001C04A3"/>
    <w:rsid w:val="001C3802"/>
    <w:rsid w:val="001C45E8"/>
    <w:rsid w:val="001C4964"/>
    <w:rsid w:val="001D0171"/>
    <w:rsid w:val="001D0B0B"/>
    <w:rsid w:val="001D1BD7"/>
    <w:rsid w:val="001D3027"/>
    <w:rsid w:val="001D40A5"/>
    <w:rsid w:val="001D49CB"/>
    <w:rsid w:val="001D4FCD"/>
    <w:rsid w:val="001E15B4"/>
    <w:rsid w:val="001E4296"/>
    <w:rsid w:val="001E5B97"/>
    <w:rsid w:val="001E7B7D"/>
    <w:rsid w:val="001F4028"/>
    <w:rsid w:val="001F5A1C"/>
    <w:rsid w:val="001F7969"/>
    <w:rsid w:val="00200645"/>
    <w:rsid w:val="00203F2D"/>
    <w:rsid w:val="00205AD0"/>
    <w:rsid w:val="00210905"/>
    <w:rsid w:val="00215B73"/>
    <w:rsid w:val="00216D74"/>
    <w:rsid w:val="0022232F"/>
    <w:rsid w:val="00225B2D"/>
    <w:rsid w:val="002267B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30FA"/>
    <w:rsid w:val="002762D2"/>
    <w:rsid w:val="0028243D"/>
    <w:rsid w:val="0028457F"/>
    <w:rsid w:val="002920A6"/>
    <w:rsid w:val="002953DD"/>
    <w:rsid w:val="002A61A5"/>
    <w:rsid w:val="002A7462"/>
    <w:rsid w:val="002B7C90"/>
    <w:rsid w:val="002C09F8"/>
    <w:rsid w:val="002C0B23"/>
    <w:rsid w:val="002C3D10"/>
    <w:rsid w:val="002C7CEE"/>
    <w:rsid w:val="002D2D76"/>
    <w:rsid w:val="002D41F1"/>
    <w:rsid w:val="002D4787"/>
    <w:rsid w:val="002D66AC"/>
    <w:rsid w:val="002E3226"/>
    <w:rsid w:val="002E4B3A"/>
    <w:rsid w:val="002E641A"/>
    <w:rsid w:val="002F1C47"/>
    <w:rsid w:val="002F22C4"/>
    <w:rsid w:val="002F2AF2"/>
    <w:rsid w:val="002F2B7E"/>
    <w:rsid w:val="002F5379"/>
    <w:rsid w:val="00304962"/>
    <w:rsid w:val="0030594B"/>
    <w:rsid w:val="00310C1D"/>
    <w:rsid w:val="0031146A"/>
    <w:rsid w:val="0031197F"/>
    <w:rsid w:val="003162BC"/>
    <w:rsid w:val="00316DB5"/>
    <w:rsid w:val="0031748F"/>
    <w:rsid w:val="003200CA"/>
    <w:rsid w:val="0032064F"/>
    <w:rsid w:val="00323456"/>
    <w:rsid w:val="0032444D"/>
    <w:rsid w:val="00324FC0"/>
    <w:rsid w:val="0032670A"/>
    <w:rsid w:val="003274E2"/>
    <w:rsid w:val="003317B4"/>
    <w:rsid w:val="00331E05"/>
    <w:rsid w:val="0033366B"/>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77A0C"/>
    <w:rsid w:val="00384669"/>
    <w:rsid w:val="00390439"/>
    <w:rsid w:val="00395403"/>
    <w:rsid w:val="00395818"/>
    <w:rsid w:val="00397438"/>
    <w:rsid w:val="003A002B"/>
    <w:rsid w:val="003A0E66"/>
    <w:rsid w:val="003A1DBB"/>
    <w:rsid w:val="003A3AD3"/>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1A0B"/>
    <w:rsid w:val="00403A83"/>
    <w:rsid w:val="0040412D"/>
    <w:rsid w:val="004073E9"/>
    <w:rsid w:val="00410BD0"/>
    <w:rsid w:val="004133A7"/>
    <w:rsid w:val="00414CD3"/>
    <w:rsid w:val="0041512A"/>
    <w:rsid w:val="00415D96"/>
    <w:rsid w:val="004175E2"/>
    <w:rsid w:val="004201A9"/>
    <w:rsid w:val="0042199F"/>
    <w:rsid w:val="00422A5E"/>
    <w:rsid w:val="00425578"/>
    <w:rsid w:val="004259DA"/>
    <w:rsid w:val="00427887"/>
    <w:rsid w:val="0043100C"/>
    <w:rsid w:val="00431024"/>
    <w:rsid w:val="004315B7"/>
    <w:rsid w:val="00431749"/>
    <w:rsid w:val="00431D39"/>
    <w:rsid w:val="0043274C"/>
    <w:rsid w:val="00432AD4"/>
    <w:rsid w:val="004364EA"/>
    <w:rsid w:val="00445EA2"/>
    <w:rsid w:val="00446A8E"/>
    <w:rsid w:val="00450C41"/>
    <w:rsid w:val="00451AFF"/>
    <w:rsid w:val="00455455"/>
    <w:rsid w:val="00455E3F"/>
    <w:rsid w:val="004571AB"/>
    <w:rsid w:val="00457E26"/>
    <w:rsid w:val="0046500E"/>
    <w:rsid w:val="00467467"/>
    <w:rsid w:val="00470545"/>
    <w:rsid w:val="00470C09"/>
    <w:rsid w:val="004718E6"/>
    <w:rsid w:val="00473846"/>
    <w:rsid w:val="004755D7"/>
    <w:rsid w:val="00482A90"/>
    <w:rsid w:val="00483BA7"/>
    <w:rsid w:val="004842F4"/>
    <w:rsid w:val="00484612"/>
    <w:rsid w:val="0048539E"/>
    <w:rsid w:val="00485C84"/>
    <w:rsid w:val="0049349F"/>
    <w:rsid w:val="00494D61"/>
    <w:rsid w:val="00494E3D"/>
    <w:rsid w:val="00497292"/>
    <w:rsid w:val="004A1583"/>
    <w:rsid w:val="004B51C9"/>
    <w:rsid w:val="004B59A7"/>
    <w:rsid w:val="004B6177"/>
    <w:rsid w:val="004B743F"/>
    <w:rsid w:val="004B7664"/>
    <w:rsid w:val="004C05CC"/>
    <w:rsid w:val="004C529A"/>
    <w:rsid w:val="004D345D"/>
    <w:rsid w:val="004D45B9"/>
    <w:rsid w:val="004D4C24"/>
    <w:rsid w:val="004E1A36"/>
    <w:rsid w:val="004E2BEF"/>
    <w:rsid w:val="004E69D5"/>
    <w:rsid w:val="004F11FF"/>
    <w:rsid w:val="004F2EF0"/>
    <w:rsid w:val="004F41FD"/>
    <w:rsid w:val="004F5F43"/>
    <w:rsid w:val="004F61D4"/>
    <w:rsid w:val="004F745C"/>
    <w:rsid w:val="004F792C"/>
    <w:rsid w:val="004F7978"/>
    <w:rsid w:val="00500132"/>
    <w:rsid w:val="00503C45"/>
    <w:rsid w:val="00503EA6"/>
    <w:rsid w:val="00507D12"/>
    <w:rsid w:val="00512470"/>
    <w:rsid w:val="00512ADF"/>
    <w:rsid w:val="00513729"/>
    <w:rsid w:val="00513F0D"/>
    <w:rsid w:val="00514428"/>
    <w:rsid w:val="00522EA5"/>
    <w:rsid w:val="00524F8B"/>
    <w:rsid w:val="00526FB0"/>
    <w:rsid w:val="005330D6"/>
    <w:rsid w:val="00533615"/>
    <w:rsid w:val="00533C65"/>
    <w:rsid w:val="00534BF3"/>
    <w:rsid w:val="00544616"/>
    <w:rsid w:val="00546DD4"/>
    <w:rsid w:val="00550096"/>
    <w:rsid w:val="0055221F"/>
    <w:rsid w:val="00553823"/>
    <w:rsid w:val="005545E9"/>
    <w:rsid w:val="0056043F"/>
    <w:rsid w:val="005609EC"/>
    <w:rsid w:val="00561FC1"/>
    <w:rsid w:val="005627E1"/>
    <w:rsid w:val="00563DD2"/>
    <w:rsid w:val="00564DFB"/>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13D7"/>
    <w:rsid w:val="005A4DEE"/>
    <w:rsid w:val="005A562E"/>
    <w:rsid w:val="005A64D3"/>
    <w:rsid w:val="005A6E4C"/>
    <w:rsid w:val="005B111A"/>
    <w:rsid w:val="005B18C8"/>
    <w:rsid w:val="005B35B8"/>
    <w:rsid w:val="005B3DDA"/>
    <w:rsid w:val="005B5592"/>
    <w:rsid w:val="005B605A"/>
    <w:rsid w:val="005B6FCB"/>
    <w:rsid w:val="005C0936"/>
    <w:rsid w:val="005C10C5"/>
    <w:rsid w:val="005C2419"/>
    <w:rsid w:val="005C279B"/>
    <w:rsid w:val="005C512A"/>
    <w:rsid w:val="005C6142"/>
    <w:rsid w:val="005C7905"/>
    <w:rsid w:val="005E2336"/>
    <w:rsid w:val="005E5577"/>
    <w:rsid w:val="005E7C7A"/>
    <w:rsid w:val="005F30E5"/>
    <w:rsid w:val="005F399C"/>
    <w:rsid w:val="005F66AE"/>
    <w:rsid w:val="005F677D"/>
    <w:rsid w:val="005F7FD1"/>
    <w:rsid w:val="006000F7"/>
    <w:rsid w:val="00600145"/>
    <w:rsid w:val="00601FBD"/>
    <w:rsid w:val="00603BD5"/>
    <w:rsid w:val="00604696"/>
    <w:rsid w:val="006057FB"/>
    <w:rsid w:val="00606255"/>
    <w:rsid w:val="00606BDD"/>
    <w:rsid w:val="00610D39"/>
    <w:rsid w:val="00611513"/>
    <w:rsid w:val="006125F0"/>
    <w:rsid w:val="006131DC"/>
    <w:rsid w:val="006143E0"/>
    <w:rsid w:val="00615567"/>
    <w:rsid w:val="006165DC"/>
    <w:rsid w:val="00617083"/>
    <w:rsid w:val="00617450"/>
    <w:rsid w:val="00617453"/>
    <w:rsid w:val="00621344"/>
    <w:rsid w:val="0062444C"/>
    <w:rsid w:val="00624D1A"/>
    <w:rsid w:val="00625782"/>
    <w:rsid w:val="00625C9F"/>
    <w:rsid w:val="00626306"/>
    <w:rsid w:val="00627D2D"/>
    <w:rsid w:val="006305D7"/>
    <w:rsid w:val="00631E79"/>
    <w:rsid w:val="00632DD2"/>
    <w:rsid w:val="006345A1"/>
    <w:rsid w:val="00634E7F"/>
    <w:rsid w:val="00636710"/>
    <w:rsid w:val="006373BC"/>
    <w:rsid w:val="006427D4"/>
    <w:rsid w:val="00644172"/>
    <w:rsid w:val="0064484A"/>
    <w:rsid w:val="00647D8D"/>
    <w:rsid w:val="006557D8"/>
    <w:rsid w:val="00656D7D"/>
    <w:rsid w:val="006600CA"/>
    <w:rsid w:val="00660127"/>
    <w:rsid w:val="00660433"/>
    <w:rsid w:val="006610A5"/>
    <w:rsid w:val="00661444"/>
    <w:rsid w:val="006614E0"/>
    <w:rsid w:val="00661A45"/>
    <w:rsid w:val="006626E7"/>
    <w:rsid w:val="00662CCA"/>
    <w:rsid w:val="0066402C"/>
    <w:rsid w:val="006671A0"/>
    <w:rsid w:val="00667E5C"/>
    <w:rsid w:val="00667F2A"/>
    <w:rsid w:val="0067094D"/>
    <w:rsid w:val="0067156C"/>
    <w:rsid w:val="00674130"/>
    <w:rsid w:val="00675A01"/>
    <w:rsid w:val="006761BF"/>
    <w:rsid w:val="006762D7"/>
    <w:rsid w:val="006830D5"/>
    <w:rsid w:val="00687698"/>
    <w:rsid w:val="00691519"/>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07CB"/>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145F"/>
    <w:rsid w:val="00703851"/>
    <w:rsid w:val="00703C21"/>
    <w:rsid w:val="00704828"/>
    <w:rsid w:val="007100F8"/>
    <w:rsid w:val="00713189"/>
    <w:rsid w:val="0071352B"/>
    <w:rsid w:val="007156A3"/>
    <w:rsid w:val="00720D17"/>
    <w:rsid w:val="00726EAB"/>
    <w:rsid w:val="0072707F"/>
    <w:rsid w:val="007272F0"/>
    <w:rsid w:val="007326C1"/>
    <w:rsid w:val="00734191"/>
    <w:rsid w:val="00734606"/>
    <w:rsid w:val="007361B2"/>
    <w:rsid w:val="00737314"/>
    <w:rsid w:val="0074177B"/>
    <w:rsid w:val="00742B24"/>
    <w:rsid w:val="00743691"/>
    <w:rsid w:val="007447A9"/>
    <w:rsid w:val="007508B0"/>
    <w:rsid w:val="00751ED9"/>
    <w:rsid w:val="00751FCD"/>
    <w:rsid w:val="00755782"/>
    <w:rsid w:val="007564CE"/>
    <w:rsid w:val="00761450"/>
    <w:rsid w:val="00762E88"/>
    <w:rsid w:val="00763A34"/>
    <w:rsid w:val="0076458A"/>
    <w:rsid w:val="007701F9"/>
    <w:rsid w:val="00770F50"/>
    <w:rsid w:val="00773D33"/>
    <w:rsid w:val="0077443E"/>
    <w:rsid w:val="00774DE1"/>
    <w:rsid w:val="007871B7"/>
    <w:rsid w:val="007876C1"/>
    <w:rsid w:val="00792063"/>
    <w:rsid w:val="00796C54"/>
    <w:rsid w:val="007A1CE7"/>
    <w:rsid w:val="007A3344"/>
    <w:rsid w:val="007A389C"/>
    <w:rsid w:val="007A5621"/>
    <w:rsid w:val="007A7F0A"/>
    <w:rsid w:val="007B0797"/>
    <w:rsid w:val="007B0CCC"/>
    <w:rsid w:val="007B147D"/>
    <w:rsid w:val="007B67F4"/>
    <w:rsid w:val="007C02FD"/>
    <w:rsid w:val="007C6C43"/>
    <w:rsid w:val="007D0805"/>
    <w:rsid w:val="007D0B3B"/>
    <w:rsid w:val="007D3D2C"/>
    <w:rsid w:val="007D4E20"/>
    <w:rsid w:val="007D7BAF"/>
    <w:rsid w:val="007E2603"/>
    <w:rsid w:val="007E3AA3"/>
    <w:rsid w:val="007E4B1E"/>
    <w:rsid w:val="007E4EEE"/>
    <w:rsid w:val="007E4EF1"/>
    <w:rsid w:val="007E6626"/>
    <w:rsid w:val="007F047A"/>
    <w:rsid w:val="007F0AA2"/>
    <w:rsid w:val="007F1A13"/>
    <w:rsid w:val="007F3AE0"/>
    <w:rsid w:val="007F3BF7"/>
    <w:rsid w:val="007F57B4"/>
    <w:rsid w:val="007F6462"/>
    <w:rsid w:val="007F781B"/>
    <w:rsid w:val="00801238"/>
    <w:rsid w:val="00801685"/>
    <w:rsid w:val="008024F0"/>
    <w:rsid w:val="008031A4"/>
    <w:rsid w:val="00804937"/>
    <w:rsid w:val="00805C14"/>
    <w:rsid w:val="008121BC"/>
    <w:rsid w:val="0081308B"/>
    <w:rsid w:val="00822295"/>
    <w:rsid w:val="0082231A"/>
    <w:rsid w:val="00825D70"/>
    <w:rsid w:val="00825E2A"/>
    <w:rsid w:val="008275D8"/>
    <w:rsid w:val="00830F06"/>
    <w:rsid w:val="00831B2E"/>
    <w:rsid w:val="00831D05"/>
    <w:rsid w:val="00837708"/>
    <w:rsid w:val="008411A4"/>
    <w:rsid w:val="00845A66"/>
    <w:rsid w:val="0084622A"/>
    <w:rsid w:val="008472CE"/>
    <w:rsid w:val="00847394"/>
    <w:rsid w:val="00850F58"/>
    <w:rsid w:val="008551BA"/>
    <w:rsid w:val="008562A4"/>
    <w:rsid w:val="00860B16"/>
    <w:rsid w:val="00861B9F"/>
    <w:rsid w:val="00861F9C"/>
    <w:rsid w:val="008656E6"/>
    <w:rsid w:val="008710CA"/>
    <w:rsid w:val="00871563"/>
    <w:rsid w:val="00871F0B"/>
    <w:rsid w:val="008721B1"/>
    <w:rsid w:val="008721E8"/>
    <w:rsid w:val="00875EA8"/>
    <w:rsid w:val="00877512"/>
    <w:rsid w:val="00877658"/>
    <w:rsid w:val="00880AF7"/>
    <w:rsid w:val="00882DFC"/>
    <w:rsid w:val="00883C40"/>
    <w:rsid w:val="00885E9C"/>
    <w:rsid w:val="0088601B"/>
    <w:rsid w:val="008916D3"/>
    <w:rsid w:val="00892271"/>
    <w:rsid w:val="00893F46"/>
    <w:rsid w:val="00897BB4"/>
    <w:rsid w:val="008A01F9"/>
    <w:rsid w:val="008A1587"/>
    <w:rsid w:val="008A161F"/>
    <w:rsid w:val="008A560F"/>
    <w:rsid w:val="008A685E"/>
    <w:rsid w:val="008A774F"/>
    <w:rsid w:val="008B1410"/>
    <w:rsid w:val="008B26AB"/>
    <w:rsid w:val="008B2DEE"/>
    <w:rsid w:val="008B3ED4"/>
    <w:rsid w:val="008B3EDB"/>
    <w:rsid w:val="008B592E"/>
    <w:rsid w:val="008B59E3"/>
    <w:rsid w:val="008B6B8A"/>
    <w:rsid w:val="008C18CE"/>
    <w:rsid w:val="008C257D"/>
    <w:rsid w:val="008C4A65"/>
    <w:rsid w:val="008C726C"/>
    <w:rsid w:val="008D122E"/>
    <w:rsid w:val="008D6F69"/>
    <w:rsid w:val="008E5358"/>
    <w:rsid w:val="008E585F"/>
    <w:rsid w:val="008E6261"/>
    <w:rsid w:val="008F1CB9"/>
    <w:rsid w:val="008F1D40"/>
    <w:rsid w:val="008F5DE3"/>
    <w:rsid w:val="008F63A3"/>
    <w:rsid w:val="008F6424"/>
    <w:rsid w:val="008F65B8"/>
    <w:rsid w:val="00901ACB"/>
    <w:rsid w:val="00902265"/>
    <w:rsid w:val="0090244F"/>
    <w:rsid w:val="00902EC1"/>
    <w:rsid w:val="00907D92"/>
    <w:rsid w:val="0091005A"/>
    <w:rsid w:val="00910694"/>
    <w:rsid w:val="0091328F"/>
    <w:rsid w:val="0091406E"/>
    <w:rsid w:val="009170CF"/>
    <w:rsid w:val="009246E7"/>
    <w:rsid w:val="0092526C"/>
    <w:rsid w:val="00925960"/>
    <w:rsid w:val="009276D1"/>
    <w:rsid w:val="0092781F"/>
    <w:rsid w:val="00930E5C"/>
    <w:rsid w:val="00930ED1"/>
    <w:rsid w:val="00933324"/>
    <w:rsid w:val="00933655"/>
    <w:rsid w:val="009340D0"/>
    <w:rsid w:val="00934AD6"/>
    <w:rsid w:val="00934C16"/>
    <w:rsid w:val="009364D4"/>
    <w:rsid w:val="00937821"/>
    <w:rsid w:val="0094032D"/>
    <w:rsid w:val="009408FF"/>
    <w:rsid w:val="00940FF6"/>
    <w:rsid w:val="00944051"/>
    <w:rsid w:val="009452EC"/>
    <w:rsid w:val="0094555E"/>
    <w:rsid w:val="00952A48"/>
    <w:rsid w:val="0095432C"/>
    <w:rsid w:val="00956010"/>
    <w:rsid w:val="00957A35"/>
    <w:rsid w:val="00957AC9"/>
    <w:rsid w:val="00960B88"/>
    <w:rsid w:val="00964638"/>
    <w:rsid w:val="009722B4"/>
    <w:rsid w:val="00992F10"/>
    <w:rsid w:val="00993900"/>
    <w:rsid w:val="0099418F"/>
    <w:rsid w:val="009941FF"/>
    <w:rsid w:val="00995093"/>
    <w:rsid w:val="00995E95"/>
    <w:rsid w:val="009A3121"/>
    <w:rsid w:val="009A3A3D"/>
    <w:rsid w:val="009A5A0D"/>
    <w:rsid w:val="009A6221"/>
    <w:rsid w:val="009B09B8"/>
    <w:rsid w:val="009B11EB"/>
    <w:rsid w:val="009B6449"/>
    <w:rsid w:val="009C765E"/>
    <w:rsid w:val="009D2258"/>
    <w:rsid w:val="009D23F7"/>
    <w:rsid w:val="009D58DB"/>
    <w:rsid w:val="009D5EC3"/>
    <w:rsid w:val="009D60A3"/>
    <w:rsid w:val="009D7FF4"/>
    <w:rsid w:val="009E0B13"/>
    <w:rsid w:val="009E162C"/>
    <w:rsid w:val="009E1EBD"/>
    <w:rsid w:val="009F3129"/>
    <w:rsid w:val="009F404A"/>
    <w:rsid w:val="00A02C44"/>
    <w:rsid w:val="00A034F0"/>
    <w:rsid w:val="00A04F84"/>
    <w:rsid w:val="00A062D3"/>
    <w:rsid w:val="00A07AA9"/>
    <w:rsid w:val="00A07C85"/>
    <w:rsid w:val="00A11976"/>
    <w:rsid w:val="00A125D5"/>
    <w:rsid w:val="00A17354"/>
    <w:rsid w:val="00A25DB4"/>
    <w:rsid w:val="00A32060"/>
    <w:rsid w:val="00A34D04"/>
    <w:rsid w:val="00A36711"/>
    <w:rsid w:val="00A41A89"/>
    <w:rsid w:val="00A42302"/>
    <w:rsid w:val="00A45E0E"/>
    <w:rsid w:val="00A45FE9"/>
    <w:rsid w:val="00A474DB"/>
    <w:rsid w:val="00A526C9"/>
    <w:rsid w:val="00A5423C"/>
    <w:rsid w:val="00A56455"/>
    <w:rsid w:val="00A57123"/>
    <w:rsid w:val="00A605BE"/>
    <w:rsid w:val="00A61958"/>
    <w:rsid w:val="00A66377"/>
    <w:rsid w:val="00A674BB"/>
    <w:rsid w:val="00A709D3"/>
    <w:rsid w:val="00A74848"/>
    <w:rsid w:val="00A75766"/>
    <w:rsid w:val="00A75B8D"/>
    <w:rsid w:val="00A75F2D"/>
    <w:rsid w:val="00A760E5"/>
    <w:rsid w:val="00A76490"/>
    <w:rsid w:val="00A80B0A"/>
    <w:rsid w:val="00A8272D"/>
    <w:rsid w:val="00A82C1B"/>
    <w:rsid w:val="00A86AAE"/>
    <w:rsid w:val="00A87C04"/>
    <w:rsid w:val="00A90FD7"/>
    <w:rsid w:val="00A92006"/>
    <w:rsid w:val="00A9431C"/>
    <w:rsid w:val="00A97235"/>
    <w:rsid w:val="00A976F0"/>
    <w:rsid w:val="00A9776D"/>
    <w:rsid w:val="00AA0D5A"/>
    <w:rsid w:val="00AA3325"/>
    <w:rsid w:val="00AA424D"/>
    <w:rsid w:val="00AA4F05"/>
    <w:rsid w:val="00AA7328"/>
    <w:rsid w:val="00AB0277"/>
    <w:rsid w:val="00AC0D28"/>
    <w:rsid w:val="00AC2602"/>
    <w:rsid w:val="00AC3BFD"/>
    <w:rsid w:val="00AC4D5D"/>
    <w:rsid w:val="00AC4FAD"/>
    <w:rsid w:val="00AC77C5"/>
    <w:rsid w:val="00AC7844"/>
    <w:rsid w:val="00AD1158"/>
    <w:rsid w:val="00AD1AFB"/>
    <w:rsid w:val="00AD1BCA"/>
    <w:rsid w:val="00AD1C14"/>
    <w:rsid w:val="00AD1EFC"/>
    <w:rsid w:val="00AD2477"/>
    <w:rsid w:val="00AD3A96"/>
    <w:rsid w:val="00AD5086"/>
    <w:rsid w:val="00AE01F2"/>
    <w:rsid w:val="00AE0F98"/>
    <w:rsid w:val="00AE1AEF"/>
    <w:rsid w:val="00AE1B75"/>
    <w:rsid w:val="00AE27AB"/>
    <w:rsid w:val="00AE2B44"/>
    <w:rsid w:val="00AE3E59"/>
    <w:rsid w:val="00AE51D3"/>
    <w:rsid w:val="00AE57B3"/>
    <w:rsid w:val="00AE5A53"/>
    <w:rsid w:val="00AE6E3B"/>
    <w:rsid w:val="00AF196B"/>
    <w:rsid w:val="00AF33E2"/>
    <w:rsid w:val="00AF4719"/>
    <w:rsid w:val="00AF5255"/>
    <w:rsid w:val="00AF761E"/>
    <w:rsid w:val="00B0022D"/>
    <w:rsid w:val="00B003AA"/>
    <w:rsid w:val="00B02F3E"/>
    <w:rsid w:val="00B03AD3"/>
    <w:rsid w:val="00B046FF"/>
    <w:rsid w:val="00B057BC"/>
    <w:rsid w:val="00B07701"/>
    <w:rsid w:val="00B2018B"/>
    <w:rsid w:val="00B23C62"/>
    <w:rsid w:val="00B23E99"/>
    <w:rsid w:val="00B24257"/>
    <w:rsid w:val="00B2644F"/>
    <w:rsid w:val="00B266F6"/>
    <w:rsid w:val="00B272D6"/>
    <w:rsid w:val="00B30528"/>
    <w:rsid w:val="00B30779"/>
    <w:rsid w:val="00B337B3"/>
    <w:rsid w:val="00B3434A"/>
    <w:rsid w:val="00B372FE"/>
    <w:rsid w:val="00B40E7A"/>
    <w:rsid w:val="00B4200F"/>
    <w:rsid w:val="00B44F16"/>
    <w:rsid w:val="00B5224C"/>
    <w:rsid w:val="00B548D8"/>
    <w:rsid w:val="00B5652F"/>
    <w:rsid w:val="00B56803"/>
    <w:rsid w:val="00B626CE"/>
    <w:rsid w:val="00B65FA9"/>
    <w:rsid w:val="00B6601E"/>
    <w:rsid w:val="00B666E8"/>
    <w:rsid w:val="00B67A4C"/>
    <w:rsid w:val="00B7248A"/>
    <w:rsid w:val="00B728C7"/>
    <w:rsid w:val="00B728E7"/>
    <w:rsid w:val="00B72F35"/>
    <w:rsid w:val="00B77374"/>
    <w:rsid w:val="00B808AD"/>
    <w:rsid w:val="00B81742"/>
    <w:rsid w:val="00B823DA"/>
    <w:rsid w:val="00B83F92"/>
    <w:rsid w:val="00B87C7F"/>
    <w:rsid w:val="00B925A8"/>
    <w:rsid w:val="00B95961"/>
    <w:rsid w:val="00B9607B"/>
    <w:rsid w:val="00B97291"/>
    <w:rsid w:val="00BA1C92"/>
    <w:rsid w:val="00BB22F3"/>
    <w:rsid w:val="00BB4ACC"/>
    <w:rsid w:val="00BB5586"/>
    <w:rsid w:val="00BB6FF7"/>
    <w:rsid w:val="00BB7314"/>
    <w:rsid w:val="00BC1055"/>
    <w:rsid w:val="00BC48E2"/>
    <w:rsid w:val="00BC5781"/>
    <w:rsid w:val="00BC7405"/>
    <w:rsid w:val="00BD17FF"/>
    <w:rsid w:val="00BD3406"/>
    <w:rsid w:val="00BD3446"/>
    <w:rsid w:val="00BD4572"/>
    <w:rsid w:val="00BD6C6C"/>
    <w:rsid w:val="00BE003E"/>
    <w:rsid w:val="00BE05DD"/>
    <w:rsid w:val="00BF0A05"/>
    <w:rsid w:val="00BF175F"/>
    <w:rsid w:val="00BF240E"/>
    <w:rsid w:val="00BF4246"/>
    <w:rsid w:val="00BF627F"/>
    <w:rsid w:val="00BF7492"/>
    <w:rsid w:val="00C00DFC"/>
    <w:rsid w:val="00C0421F"/>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62AF"/>
    <w:rsid w:val="00C57C42"/>
    <w:rsid w:val="00C64EE9"/>
    <w:rsid w:val="00C65FC4"/>
    <w:rsid w:val="00C702B6"/>
    <w:rsid w:val="00C71C43"/>
    <w:rsid w:val="00C71F04"/>
    <w:rsid w:val="00C7581A"/>
    <w:rsid w:val="00C76728"/>
    <w:rsid w:val="00C76AA0"/>
    <w:rsid w:val="00C77B20"/>
    <w:rsid w:val="00C8088E"/>
    <w:rsid w:val="00C8342A"/>
    <w:rsid w:val="00C83ADF"/>
    <w:rsid w:val="00C85402"/>
    <w:rsid w:val="00C87873"/>
    <w:rsid w:val="00C93261"/>
    <w:rsid w:val="00C95EEA"/>
    <w:rsid w:val="00CA17A6"/>
    <w:rsid w:val="00CA20CF"/>
    <w:rsid w:val="00CA2A0F"/>
    <w:rsid w:val="00CA435A"/>
    <w:rsid w:val="00CA6E8F"/>
    <w:rsid w:val="00CA6F3E"/>
    <w:rsid w:val="00CB2E6A"/>
    <w:rsid w:val="00CB4B2B"/>
    <w:rsid w:val="00CC00AC"/>
    <w:rsid w:val="00CC079E"/>
    <w:rsid w:val="00CC1D9A"/>
    <w:rsid w:val="00CC490F"/>
    <w:rsid w:val="00CD03C6"/>
    <w:rsid w:val="00CD1A5D"/>
    <w:rsid w:val="00CD222E"/>
    <w:rsid w:val="00CD5F39"/>
    <w:rsid w:val="00CD73B1"/>
    <w:rsid w:val="00CE154D"/>
    <w:rsid w:val="00CE220B"/>
    <w:rsid w:val="00CE4883"/>
    <w:rsid w:val="00CF07BB"/>
    <w:rsid w:val="00CF2F44"/>
    <w:rsid w:val="00CF4887"/>
    <w:rsid w:val="00CF49FF"/>
    <w:rsid w:val="00CF4BC8"/>
    <w:rsid w:val="00D00F1F"/>
    <w:rsid w:val="00D0324F"/>
    <w:rsid w:val="00D04848"/>
    <w:rsid w:val="00D05DDC"/>
    <w:rsid w:val="00D06B80"/>
    <w:rsid w:val="00D11FA9"/>
    <w:rsid w:val="00D12975"/>
    <w:rsid w:val="00D164B5"/>
    <w:rsid w:val="00D167EA"/>
    <w:rsid w:val="00D203E1"/>
    <w:rsid w:val="00D215D6"/>
    <w:rsid w:val="00D21F78"/>
    <w:rsid w:val="00D225A3"/>
    <w:rsid w:val="00D2325E"/>
    <w:rsid w:val="00D235BA"/>
    <w:rsid w:val="00D334BC"/>
    <w:rsid w:val="00D433B5"/>
    <w:rsid w:val="00D439C8"/>
    <w:rsid w:val="00D4496A"/>
    <w:rsid w:val="00D46447"/>
    <w:rsid w:val="00D4730D"/>
    <w:rsid w:val="00D47F85"/>
    <w:rsid w:val="00D5017E"/>
    <w:rsid w:val="00D5354D"/>
    <w:rsid w:val="00D56D6A"/>
    <w:rsid w:val="00D63B7F"/>
    <w:rsid w:val="00D67DC1"/>
    <w:rsid w:val="00D709AB"/>
    <w:rsid w:val="00D75CB5"/>
    <w:rsid w:val="00D76E2D"/>
    <w:rsid w:val="00D777A9"/>
    <w:rsid w:val="00D8146B"/>
    <w:rsid w:val="00D816F0"/>
    <w:rsid w:val="00D82033"/>
    <w:rsid w:val="00D85D2A"/>
    <w:rsid w:val="00D8701D"/>
    <w:rsid w:val="00D902EC"/>
    <w:rsid w:val="00D92CF8"/>
    <w:rsid w:val="00D948B0"/>
    <w:rsid w:val="00D94F5D"/>
    <w:rsid w:val="00DA01BF"/>
    <w:rsid w:val="00DA28FC"/>
    <w:rsid w:val="00DA51BF"/>
    <w:rsid w:val="00DA75FE"/>
    <w:rsid w:val="00DB0D02"/>
    <w:rsid w:val="00DB1D47"/>
    <w:rsid w:val="00DB2C3D"/>
    <w:rsid w:val="00DB36F6"/>
    <w:rsid w:val="00DB384D"/>
    <w:rsid w:val="00DB408D"/>
    <w:rsid w:val="00DB43E7"/>
    <w:rsid w:val="00DB685C"/>
    <w:rsid w:val="00DC1B2F"/>
    <w:rsid w:val="00DC377A"/>
    <w:rsid w:val="00DC5BA8"/>
    <w:rsid w:val="00DD3BDB"/>
    <w:rsid w:val="00DD3CC7"/>
    <w:rsid w:val="00DD5E9D"/>
    <w:rsid w:val="00DE3BF9"/>
    <w:rsid w:val="00DE70BF"/>
    <w:rsid w:val="00DF32BD"/>
    <w:rsid w:val="00DF4D8F"/>
    <w:rsid w:val="00DF59C9"/>
    <w:rsid w:val="00E016F1"/>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6450"/>
    <w:rsid w:val="00E47A01"/>
    <w:rsid w:val="00E50FFA"/>
    <w:rsid w:val="00E5131D"/>
    <w:rsid w:val="00E51514"/>
    <w:rsid w:val="00E538B9"/>
    <w:rsid w:val="00E549B1"/>
    <w:rsid w:val="00E54B3B"/>
    <w:rsid w:val="00E56302"/>
    <w:rsid w:val="00E56A5D"/>
    <w:rsid w:val="00E5706E"/>
    <w:rsid w:val="00E60B04"/>
    <w:rsid w:val="00E6237E"/>
    <w:rsid w:val="00E67237"/>
    <w:rsid w:val="00E67481"/>
    <w:rsid w:val="00E738E8"/>
    <w:rsid w:val="00E75CCC"/>
    <w:rsid w:val="00E7622C"/>
    <w:rsid w:val="00E809CF"/>
    <w:rsid w:val="00E842D2"/>
    <w:rsid w:val="00E96FC9"/>
    <w:rsid w:val="00E97F11"/>
    <w:rsid w:val="00EA088A"/>
    <w:rsid w:val="00EA2213"/>
    <w:rsid w:val="00EA2FBF"/>
    <w:rsid w:val="00EA3B50"/>
    <w:rsid w:val="00EA3F3B"/>
    <w:rsid w:val="00EA4F2D"/>
    <w:rsid w:val="00EA7E59"/>
    <w:rsid w:val="00EB0922"/>
    <w:rsid w:val="00EB0F8E"/>
    <w:rsid w:val="00EB36B0"/>
    <w:rsid w:val="00EB3EB8"/>
    <w:rsid w:val="00EB717F"/>
    <w:rsid w:val="00EC13E1"/>
    <w:rsid w:val="00EC408E"/>
    <w:rsid w:val="00EC7E8C"/>
    <w:rsid w:val="00ED57D2"/>
    <w:rsid w:val="00ED6590"/>
    <w:rsid w:val="00ED6CFB"/>
    <w:rsid w:val="00EE19B0"/>
    <w:rsid w:val="00EE19EE"/>
    <w:rsid w:val="00EE5D1A"/>
    <w:rsid w:val="00EE65E7"/>
    <w:rsid w:val="00EF2E90"/>
    <w:rsid w:val="00EF2F72"/>
    <w:rsid w:val="00EF64AE"/>
    <w:rsid w:val="00EF7016"/>
    <w:rsid w:val="00F004BC"/>
    <w:rsid w:val="00F0118C"/>
    <w:rsid w:val="00F03A4F"/>
    <w:rsid w:val="00F04996"/>
    <w:rsid w:val="00F04DCA"/>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0C3C"/>
    <w:rsid w:val="00F4211F"/>
    <w:rsid w:val="00F437D0"/>
    <w:rsid w:val="00F43D33"/>
    <w:rsid w:val="00F506CF"/>
    <w:rsid w:val="00F53286"/>
    <w:rsid w:val="00F54EAE"/>
    <w:rsid w:val="00F56C33"/>
    <w:rsid w:val="00F57481"/>
    <w:rsid w:val="00F579C0"/>
    <w:rsid w:val="00F57B67"/>
    <w:rsid w:val="00F60859"/>
    <w:rsid w:val="00F62BA2"/>
    <w:rsid w:val="00F654A1"/>
    <w:rsid w:val="00F65522"/>
    <w:rsid w:val="00F65798"/>
    <w:rsid w:val="00F70240"/>
    <w:rsid w:val="00F7089A"/>
    <w:rsid w:val="00F712A1"/>
    <w:rsid w:val="00F72AC1"/>
    <w:rsid w:val="00F737F4"/>
    <w:rsid w:val="00F75DF7"/>
    <w:rsid w:val="00F83FF1"/>
    <w:rsid w:val="00F854B4"/>
    <w:rsid w:val="00F91093"/>
    <w:rsid w:val="00F91CC4"/>
    <w:rsid w:val="00F92922"/>
    <w:rsid w:val="00F94B02"/>
    <w:rsid w:val="00FA13E0"/>
    <w:rsid w:val="00FA2EFC"/>
    <w:rsid w:val="00FA5938"/>
    <w:rsid w:val="00FA5F15"/>
    <w:rsid w:val="00FA620E"/>
    <w:rsid w:val="00FA7930"/>
    <w:rsid w:val="00FA7E87"/>
    <w:rsid w:val="00FB082B"/>
    <w:rsid w:val="00FB1B3E"/>
    <w:rsid w:val="00FB283C"/>
    <w:rsid w:val="00FB29DB"/>
    <w:rsid w:val="00FB5561"/>
    <w:rsid w:val="00FC2476"/>
    <w:rsid w:val="00FC575B"/>
    <w:rsid w:val="00FC74FC"/>
    <w:rsid w:val="00FD15B8"/>
    <w:rsid w:val="00FD3296"/>
    <w:rsid w:val="00FD3780"/>
    <w:rsid w:val="00FD3EF6"/>
    <w:rsid w:val="00FD6107"/>
    <w:rsid w:val="00FE052E"/>
    <w:rsid w:val="00FE1C80"/>
    <w:rsid w:val="00FE24AD"/>
    <w:rsid w:val="00FE2C4C"/>
    <w:rsid w:val="00FE3FE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8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0719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 w:type="character" w:customStyle="1" w:styleId="20">
    <w:name w:val="Заголовок 2 Знак"/>
    <w:basedOn w:val="a0"/>
    <w:link w:val="2"/>
    <w:uiPriority w:val="9"/>
    <w:semiHidden/>
    <w:rsid w:val="000719ED"/>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D76E2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ed-on">
    <w:name w:val="posted-on"/>
    <w:basedOn w:val="a0"/>
    <w:rsid w:val="00564DFB"/>
  </w:style>
  <w:style w:type="character" w:customStyle="1" w:styleId="dirty-clipboard">
    <w:name w:val="dirty-clipboard"/>
    <w:basedOn w:val="a0"/>
    <w:rsid w:val="00EB717F"/>
  </w:style>
  <w:style w:type="paragraph" w:customStyle="1" w:styleId="Heading2">
    <w:name w:val="Heading 2"/>
    <w:basedOn w:val="a"/>
    <w:next w:val="a"/>
    <w:uiPriority w:val="9"/>
    <w:unhideWhenUsed/>
    <w:qFormat/>
    <w:rsid w:val="002F1C47"/>
    <w:pPr>
      <w:keepNext/>
      <w:keepLines/>
      <w:suppressAutoHyphens/>
      <w:spacing w:before="200" w:after="0" w:line="240" w:lineRule="auto"/>
      <w:jc w:val="both"/>
      <w:outlineLvl w:val="1"/>
    </w:pPr>
    <w:rPr>
      <w:rFonts w:ascii="Cambria" w:eastAsia="Times New Roman" w:hAnsi="Cambria"/>
      <w:b/>
      <w:bCs/>
      <w:color w:val="4F81BD"/>
      <w:sz w:val="26"/>
      <w:szCs w:val="26"/>
      <w:lang w:eastAsia="ru-RU"/>
    </w:rPr>
  </w:style>
  <w:style w:type="paragraph" w:customStyle="1" w:styleId="sfst">
    <w:name w:val="sfst"/>
    <w:basedOn w:val="a"/>
    <w:rsid w:val="00831B2E"/>
    <w:pPr>
      <w:suppressAutoHyphens/>
      <w:spacing w:before="280" w:after="280"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98">
      <w:bodyDiv w:val="1"/>
      <w:marLeft w:val="0"/>
      <w:marRight w:val="0"/>
      <w:marTop w:val="0"/>
      <w:marBottom w:val="0"/>
      <w:divBdr>
        <w:top w:val="none" w:sz="0" w:space="0" w:color="auto"/>
        <w:left w:val="none" w:sz="0" w:space="0" w:color="auto"/>
        <w:bottom w:val="none" w:sz="0" w:space="0" w:color="auto"/>
        <w:right w:val="none" w:sz="0" w:space="0" w:color="auto"/>
      </w:divBdr>
    </w:div>
    <w:div w:id="2050303">
      <w:bodyDiv w:val="1"/>
      <w:marLeft w:val="0"/>
      <w:marRight w:val="0"/>
      <w:marTop w:val="0"/>
      <w:marBottom w:val="0"/>
      <w:divBdr>
        <w:top w:val="none" w:sz="0" w:space="0" w:color="auto"/>
        <w:left w:val="none" w:sz="0" w:space="0" w:color="auto"/>
        <w:bottom w:val="none" w:sz="0" w:space="0" w:color="auto"/>
        <w:right w:val="none" w:sz="0" w:space="0" w:color="auto"/>
      </w:divBdr>
    </w:div>
    <w:div w:id="3410948">
      <w:bodyDiv w:val="1"/>
      <w:marLeft w:val="0"/>
      <w:marRight w:val="0"/>
      <w:marTop w:val="0"/>
      <w:marBottom w:val="0"/>
      <w:divBdr>
        <w:top w:val="none" w:sz="0" w:space="0" w:color="auto"/>
        <w:left w:val="none" w:sz="0" w:space="0" w:color="auto"/>
        <w:bottom w:val="none" w:sz="0" w:space="0" w:color="auto"/>
        <w:right w:val="none" w:sz="0" w:space="0" w:color="auto"/>
      </w:divBdr>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271">
      <w:bodyDiv w:val="1"/>
      <w:marLeft w:val="0"/>
      <w:marRight w:val="0"/>
      <w:marTop w:val="0"/>
      <w:marBottom w:val="0"/>
      <w:divBdr>
        <w:top w:val="none" w:sz="0" w:space="0" w:color="auto"/>
        <w:left w:val="none" w:sz="0" w:space="0" w:color="auto"/>
        <w:bottom w:val="none" w:sz="0" w:space="0" w:color="auto"/>
        <w:right w:val="none" w:sz="0" w:space="0" w:color="auto"/>
      </w:divBdr>
    </w:div>
    <w:div w:id="14816971">
      <w:bodyDiv w:val="1"/>
      <w:marLeft w:val="0"/>
      <w:marRight w:val="0"/>
      <w:marTop w:val="0"/>
      <w:marBottom w:val="0"/>
      <w:divBdr>
        <w:top w:val="none" w:sz="0" w:space="0" w:color="auto"/>
        <w:left w:val="none" w:sz="0" w:space="0" w:color="auto"/>
        <w:bottom w:val="none" w:sz="0" w:space="0" w:color="auto"/>
        <w:right w:val="none" w:sz="0" w:space="0" w:color="auto"/>
      </w:divBdr>
    </w:div>
    <w:div w:id="24211698">
      <w:bodyDiv w:val="1"/>
      <w:marLeft w:val="0"/>
      <w:marRight w:val="0"/>
      <w:marTop w:val="0"/>
      <w:marBottom w:val="0"/>
      <w:divBdr>
        <w:top w:val="none" w:sz="0" w:space="0" w:color="auto"/>
        <w:left w:val="none" w:sz="0" w:space="0" w:color="auto"/>
        <w:bottom w:val="none" w:sz="0" w:space="0" w:color="auto"/>
        <w:right w:val="none" w:sz="0" w:space="0" w:color="auto"/>
      </w:divBdr>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4088669">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73551370">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05542569">
      <w:bodyDiv w:val="1"/>
      <w:marLeft w:val="0"/>
      <w:marRight w:val="0"/>
      <w:marTop w:val="0"/>
      <w:marBottom w:val="0"/>
      <w:divBdr>
        <w:top w:val="none" w:sz="0" w:space="0" w:color="auto"/>
        <w:left w:val="none" w:sz="0" w:space="0" w:color="auto"/>
        <w:bottom w:val="none" w:sz="0" w:space="0" w:color="auto"/>
        <w:right w:val="none" w:sz="0" w:space="0" w:color="auto"/>
      </w:divBdr>
    </w:div>
    <w:div w:id="118038877">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188104402">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77027376">
      <w:bodyDiv w:val="1"/>
      <w:marLeft w:val="0"/>
      <w:marRight w:val="0"/>
      <w:marTop w:val="0"/>
      <w:marBottom w:val="0"/>
      <w:divBdr>
        <w:top w:val="none" w:sz="0" w:space="0" w:color="auto"/>
        <w:left w:val="none" w:sz="0" w:space="0" w:color="auto"/>
        <w:bottom w:val="none" w:sz="0" w:space="0" w:color="auto"/>
        <w:right w:val="none" w:sz="0" w:space="0" w:color="auto"/>
      </w:divBdr>
      <w:divsChild>
        <w:div w:id="1094983035">
          <w:marLeft w:val="0"/>
          <w:marRight w:val="0"/>
          <w:marTop w:val="0"/>
          <w:marBottom w:val="0"/>
          <w:divBdr>
            <w:top w:val="none" w:sz="0" w:space="0" w:color="auto"/>
            <w:left w:val="none" w:sz="0" w:space="0" w:color="auto"/>
            <w:bottom w:val="none" w:sz="0" w:space="0" w:color="auto"/>
            <w:right w:val="none" w:sz="0" w:space="0" w:color="auto"/>
          </w:divBdr>
          <w:divsChild>
            <w:div w:id="2070689152">
              <w:marLeft w:val="0"/>
              <w:marRight w:val="0"/>
              <w:marTop w:val="0"/>
              <w:marBottom w:val="0"/>
              <w:divBdr>
                <w:top w:val="none" w:sz="0" w:space="0" w:color="auto"/>
                <w:left w:val="none" w:sz="0" w:space="0" w:color="auto"/>
                <w:bottom w:val="none" w:sz="0" w:space="0" w:color="auto"/>
                <w:right w:val="none" w:sz="0" w:space="0" w:color="auto"/>
              </w:divBdr>
            </w:div>
            <w:div w:id="2106340687">
              <w:marLeft w:val="0"/>
              <w:marRight w:val="0"/>
              <w:marTop w:val="0"/>
              <w:marBottom w:val="0"/>
              <w:divBdr>
                <w:top w:val="none" w:sz="0" w:space="0" w:color="auto"/>
                <w:left w:val="none" w:sz="0" w:space="0" w:color="auto"/>
                <w:bottom w:val="none" w:sz="0" w:space="0" w:color="auto"/>
                <w:right w:val="none" w:sz="0" w:space="0" w:color="auto"/>
              </w:divBdr>
              <w:divsChild>
                <w:div w:id="3846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393326">
      <w:bodyDiv w:val="1"/>
      <w:marLeft w:val="0"/>
      <w:marRight w:val="0"/>
      <w:marTop w:val="0"/>
      <w:marBottom w:val="0"/>
      <w:divBdr>
        <w:top w:val="none" w:sz="0" w:space="0" w:color="auto"/>
        <w:left w:val="none" w:sz="0" w:space="0" w:color="auto"/>
        <w:bottom w:val="none" w:sz="0" w:space="0" w:color="auto"/>
        <w:right w:val="none" w:sz="0" w:space="0" w:color="auto"/>
      </w:divBdr>
    </w:div>
    <w:div w:id="339164974">
      <w:bodyDiv w:val="1"/>
      <w:marLeft w:val="0"/>
      <w:marRight w:val="0"/>
      <w:marTop w:val="0"/>
      <w:marBottom w:val="0"/>
      <w:divBdr>
        <w:top w:val="none" w:sz="0" w:space="0" w:color="auto"/>
        <w:left w:val="none" w:sz="0" w:space="0" w:color="auto"/>
        <w:bottom w:val="none" w:sz="0" w:space="0" w:color="auto"/>
        <w:right w:val="none" w:sz="0" w:space="0" w:color="auto"/>
      </w:divBdr>
      <w:divsChild>
        <w:div w:id="960116313">
          <w:marLeft w:val="0"/>
          <w:marRight w:val="0"/>
          <w:marTop w:val="0"/>
          <w:marBottom w:val="0"/>
          <w:divBdr>
            <w:top w:val="none" w:sz="0" w:space="0" w:color="auto"/>
            <w:left w:val="none" w:sz="0" w:space="0" w:color="auto"/>
            <w:bottom w:val="none" w:sz="0" w:space="0" w:color="auto"/>
            <w:right w:val="none" w:sz="0" w:space="0" w:color="auto"/>
          </w:divBdr>
        </w:div>
        <w:div w:id="1779174154">
          <w:marLeft w:val="0"/>
          <w:marRight w:val="0"/>
          <w:marTop w:val="0"/>
          <w:marBottom w:val="0"/>
          <w:divBdr>
            <w:top w:val="none" w:sz="0" w:space="0" w:color="auto"/>
            <w:left w:val="none" w:sz="0" w:space="0" w:color="auto"/>
            <w:bottom w:val="none" w:sz="0" w:space="0" w:color="auto"/>
            <w:right w:val="none" w:sz="0" w:space="0" w:color="auto"/>
          </w:divBdr>
          <w:divsChild>
            <w:div w:id="4286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64333158">
      <w:bodyDiv w:val="1"/>
      <w:marLeft w:val="0"/>
      <w:marRight w:val="0"/>
      <w:marTop w:val="0"/>
      <w:marBottom w:val="0"/>
      <w:divBdr>
        <w:top w:val="none" w:sz="0" w:space="0" w:color="auto"/>
        <w:left w:val="none" w:sz="0" w:space="0" w:color="auto"/>
        <w:bottom w:val="none" w:sz="0" w:space="0" w:color="auto"/>
        <w:right w:val="none" w:sz="0" w:space="0" w:color="auto"/>
      </w:divBdr>
      <w:divsChild>
        <w:div w:id="871920095">
          <w:marLeft w:val="0"/>
          <w:marRight w:val="0"/>
          <w:marTop w:val="0"/>
          <w:marBottom w:val="0"/>
          <w:divBdr>
            <w:top w:val="none" w:sz="0" w:space="0" w:color="auto"/>
            <w:left w:val="none" w:sz="0" w:space="0" w:color="auto"/>
            <w:bottom w:val="none" w:sz="0" w:space="0" w:color="auto"/>
            <w:right w:val="none" w:sz="0" w:space="0" w:color="auto"/>
          </w:divBdr>
          <w:divsChild>
            <w:div w:id="470829375">
              <w:marLeft w:val="0"/>
              <w:marRight w:val="0"/>
              <w:marTop w:val="0"/>
              <w:marBottom w:val="0"/>
              <w:divBdr>
                <w:top w:val="none" w:sz="0" w:space="0" w:color="auto"/>
                <w:left w:val="none" w:sz="0" w:space="0" w:color="auto"/>
                <w:bottom w:val="none" w:sz="0" w:space="0" w:color="auto"/>
                <w:right w:val="none" w:sz="0" w:space="0" w:color="auto"/>
              </w:divBdr>
            </w:div>
            <w:div w:id="4176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07309026">
      <w:bodyDiv w:val="1"/>
      <w:marLeft w:val="0"/>
      <w:marRight w:val="0"/>
      <w:marTop w:val="0"/>
      <w:marBottom w:val="0"/>
      <w:divBdr>
        <w:top w:val="none" w:sz="0" w:space="0" w:color="auto"/>
        <w:left w:val="none" w:sz="0" w:space="0" w:color="auto"/>
        <w:bottom w:val="none" w:sz="0" w:space="0" w:color="auto"/>
        <w:right w:val="none" w:sz="0" w:space="0" w:color="auto"/>
      </w:divBdr>
      <w:divsChild>
        <w:div w:id="245379126">
          <w:marLeft w:val="0"/>
          <w:marRight w:val="0"/>
          <w:marTop w:val="0"/>
          <w:marBottom w:val="0"/>
          <w:divBdr>
            <w:top w:val="none" w:sz="0" w:space="0" w:color="auto"/>
            <w:left w:val="none" w:sz="0" w:space="0" w:color="auto"/>
            <w:bottom w:val="none" w:sz="0" w:space="0" w:color="auto"/>
            <w:right w:val="none" w:sz="0" w:space="0" w:color="auto"/>
          </w:divBdr>
          <w:divsChild>
            <w:div w:id="1356223991">
              <w:marLeft w:val="0"/>
              <w:marRight w:val="0"/>
              <w:marTop w:val="0"/>
              <w:marBottom w:val="0"/>
              <w:divBdr>
                <w:top w:val="none" w:sz="0" w:space="0" w:color="auto"/>
                <w:left w:val="none" w:sz="0" w:space="0" w:color="auto"/>
                <w:bottom w:val="none" w:sz="0" w:space="0" w:color="auto"/>
                <w:right w:val="none" w:sz="0" w:space="0" w:color="auto"/>
              </w:divBdr>
              <w:divsChild>
                <w:div w:id="398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09">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455683214">
      <w:bodyDiv w:val="1"/>
      <w:marLeft w:val="0"/>
      <w:marRight w:val="0"/>
      <w:marTop w:val="0"/>
      <w:marBottom w:val="0"/>
      <w:divBdr>
        <w:top w:val="none" w:sz="0" w:space="0" w:color="auto"/>
        <w:left w:val="none" w:sz="0" w:space="0" w:color="auto"/>
        <w:bottom w:val="none" w:sz="0" w:space="0" w:color="auto"/>
        <w:right w:val="none" w:sz="0" w:space="0" w:color="auto"/>
      </w:divBdr>
    </w:div>
    <w:div w:id="470099651">
      <w:bodyDiv w:val="1"/>
      <w:marLeft w:val="0"/>
      <w:marRight w:val="0"/>
      <w:marTop w:val="0"/>
      <w:marBottom w:val="0"/>
      <w:divBdr>
        <w:top w:val="none" w:sz="0" w:space="0" w:color="auto"/>
        <w:left w:val="none" w:sz="0" w:space="0" w:color="auto"/>
        <w:bottom w:val="none" w:sz="0" w:space="0" w:color="auto"/>
        <w:right w:val="none" w:sz="0" w:space="0" w:color="auto"/>
      </w:divBdr>
      <w:divsChild>
        <w:div w:id="28889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00529">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43442004">
      <w:bodyDiv w:val="1"/>
      <w:marLeft w:val="0"/>
      <w:marRight w:val="0"/>
      <w:marTop w:val="0"/>
      <w:marBottom w:val="0"/>
      <w:divBdr>
        <w:top w:val="none" w:sz="0" w:space="0" w:color="auto"/>
        <w:left w:val="none" w:sz="0" w:space="0" w:color="auto"/>
        <w:bottom w:val="none" w:sz="0" w:space="0" w:color="auto"/>
        <w:right w:val="none" w:sz="0" w:space="0" w:color="auto"/>
      </w:divBdr>
    </w:div>
    <w:div w:id="552430563">
      <w:bodyDiv w:val="1"/>
      <w:marLeft w:val="0"/>
      <w:marRight w:val="0"/>
      <w:marTop w:val="0"/>
      <w:marBottom w:val="0"/>
      <w:divBdr>
        <w:top w:val="none" w:sz="0" w:space="0" w:color="auto"/>
        <w:left w:val="none" w:sz="0" w:space="0" w:color="auto"/>
        <w:bottom w:val="none" w:sz="0" w:space="0" w:color="auto"/>
        <w:right w:val="none" w:sz="0" w:space="0" w:color="auto"/>
      </w:divBdr>
      <w:divsChild>
        <w:div w:id="1413625020">
          <w:marLeft w:val="0"/>
          <w:marRight w:val="0"/>
          <w:marTop w:val="0"/>
          <w:marBottom w:val="0"/>
          <w:divBdr>
            <w:top w:val="none" w:sz="0" w:space="0" w:color="auto"/>
            <w:left w:val="none" w:sz="0" w:space="0" w:color="auto"/>
            <w:bottom w:val="none" w:sz="0" w:space="0" w:color="auto"/>
            <w:right w:val="none" w:sz="0" w:space="0" w:color="auto"/>
          </w:divBdr>
          <w:divsChild>
            <w:div w:id="1018239911">
              <w:marLeft w:val="0"/>
              <w:marRight w:val="0"/>
              <w:marTop w:val="0"/>
              <w:marBottom w:val="0"/>
              <w:divBdr>
                <w:top w:val="none" w:sz="0" w:space="0" w:color="auto"/>
                <w:left w:val="none" w:sz="0" w:space="0" w:color="auto"/>
                <w:bottom w:val="none" w:sz="0" w:space="0" w:color="auto"/>
                <w:right w:val="none" w:sz="0" w:space="0" w:color="auto"/>
              </w:divBdr>
              <w:divsChild>
                <w:div w:id="209192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762026">
      <w:bodyDiv w:val="1"/>
      <w:marLeft w:val="0"/>
      <w:marRight w:val="0"/>
      <w:marTop w:val="0"/>
      <w:marBottom w:val="0"/>
      <w:divBdr>
        <w:top w:val="none" w:sz="0" w:space="0" w:color="auto"/>
        <w:left w:val="none" w:sz="0" w:space="0" w:color="auto"/>
        <w:bottom w:val="none" w:sz="0" w:space="0" w:color="auto"/>
        <w:right w:val="none" w:sz="0" w:space="0" w:color="auto"/>
      </w:divBdr>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3625984">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1122">
      <w:bodyDiv w:val="1"/>
      <w:marLeft w:val="0"/>
      <w:marRight w:val="0"/>
      <w:marTop w:val="0"/>
      <w:marBottom w:val="0"/>
      <w:divBdr>
        <w:top w:val="none" w:sz="0" w:space="0" w:color="auto"/>
        <w:left w:val="none" w:sz="0" w:space="0" w:color="auto"/>
        <w:bottom w:val="none" w:sz="0" w:space="0" w:color="auto"/>
        <w:right w:val="none" w:sz="0" w:space="0" w:color="auto"/>
      </w:divBdr>
      <w:divsChild>
        <w:div w:id="2122332428">
          <w:marLeft w:val="0"/>
          <w:marRight w:val="0"/>
          <w:marTop w:val="0"/>
          <w:marBottom w:val="0"/>
          <w:divBdr>
            <w:top w:val="none" w:sz="0" w:space="0" w:color="auto"/>
            <w:left w:val="none" w:sz="0" w:space="0" w:color="auto"/>
            <w:bottom w:val="none" w:sz="0" w:space="0" w:color="auto"/>
            <w:right w:val="none" w:sz="0" w:space="0" w:color="auto"/>
          </w:divBdr>
          <w:divsChild>
            <w:div w:id="1663120397">
              <w:marLeft w:val="0"/>
              <w:marRight w:val="0"/>
              <w:marTop w:val="0"/>
              <w:marBottom w:val="0"/>
              <w:divBdr>
                <w:top w:val="none" w:sz="0" w:space="0" w:color="auto"/>
                <w:left w:val="none" w:sz="0" w:space="0" w:color="auto"/>
                <w:bottom w:val="none" w:sz="0" w:space="0" w:color="auto"/>
                <w:right w:val="none" w:sz="0" w:space="0" w:color="auto"/>
              </w:divBdr>
              <w:divsChild>
                <w:div w:id="15565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68241">
      <w:bodyDiv w:val="1"/>
      <w:marLeft w:val="0"/>
      <w:marRight w:val="0"/>
      <w:marTop w:val="0"/>
      <w:marBottom w:val="0"/>
      <w:divBdr>
        <w:top w:val="none" w:sz="0" w:space="0" w:color="auto"/>
        <w:left w:val="none" w:sz="0" w:space="0" w:color="auto"/>
        <w:bottom w:val="none" w:sz="0" w:space="0" w:color="auto"/>
        <w:right w:val="none" w:sz="0" w:space="0" w:color="auto"/>
      </w:divBdr>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2917816">
      <w:bodyDiv w:val="1"/>
      <w:marLeft w:val="0"/>
      <w:marRight w:val="0"/>
      <w:marTop w:val="0"/>
      <w:marBottom w:val="0"/>
      <w:divBdr>
        <w:top w:val="none" w:sz="0" w:space="0" w:color="auto"/>
        <w:left w:val="none" w:sz="0" w:space="0" w:color="auto"/>
        <w:bottom w:val="none" w:sz="0" w:space="0" w:color="auto"/>
        <w:right w:val="none" w:sz="0" w:space="0" w:color="auto"/>
      </w:divBdr>
      <w:divsChild>
        <w:div w:id="266666175">
          <w:marLeft w:val="0"/>
          <w:marRight w:val="0"/>
          <w:marTop w:val="0"/>
          <w:marBottom w:val="0"/>
          <w:divBdr>
            <w:top w:val="none" w:sz="0" w:space="0" w:color="auto"/>
            <w:left w:val="none" w:sz="0" w:space="0" w:color="auto"/>
            <w:bottom w:val="none" w:sz="0" w:space="0" w:color="auto"/>
            <w:right w:val="none" w:sz="0" w:space="0" w:color="auto"/>
          </w:divBdr>
        </w:div>
        <w:div w:id="393697210">
          <w:marLeft w:val="0"/>
          <w:marRight w:val="0"/>
          <w:marTop w:val="0"/>
          <w:marBottom w:val="0"/>
          <w:divBdr>
            <w:top w:val="none" w:sz="0" w:space="0" w:color="auto"/>
            <w:left w:val="none" w:sz="0" w:space="0" w:color="auto"/>
            <w:bottom w:val="none" w:sz="0" w:space="0" w:color="auto"/>
            <w:right w:val="none" w:sz="0" w:space="0" w:color="auto"/>
          </w:divBdr>
        </w:div>
        <w:div w:id="693532278">
          <w:marLeft w:val="0"/>
          <w:marRight w:val="0"/>
          <w:marTop w:val="0"/>
          <w:marBottom w:val="0"/>
          <w:divBdr>
            <w:top w:val="none" w:sz="0" w:space="0" w:color="auto"/>
            <w:left w:val="none" w:sz="0" w:space="0" w:color="auto"/>
            <w:bottom w:val="none" w:sz="0" w:space="0" w:color="auto"/>
            <w:right w:val="none" w:sz="0" w:space="0" w:color="auto"/>
          </w:divBdr>
        </w:div>
        <w:div w:id="888148179">
          <w:marLeft w:val="0"/>
          <w:marRight w:val="0"/>
          <w:marTop w:val="0"/>
          <w:marBottom w:val="0"/>
          <w:divBdr>
            <w:top w:val="none" w:sz="0" w:space="0" w:color="auto"/>
            <w:left w:val="none" w:sz="0" w:space="0" w:color="auto"/>
            <w:bottom w:val="none" w:sz="0" w:space="0" w:color="auto"/>
            <w:right w:val="none" w:sz="0" w:space="0" w:color="auto"/>
          </w:divBdr>
        </w:div>
        <w:div w:id="114295491">
          <w:marLeft w:val="0"/>
          <w:marRight w:val="0"/>
          <w:marTop w:val="0"/>
          <w:marBottom w:val="0"/>
          <w:divBdr>
            <w:top w:val="none" w:sz="0" w:space="0" w:color="auto"/>
            <w:left w:val="none" w:sz="0" w:space="0" w:color="auto"/>
            <w:bottom w:val="none" w:sz="0" w:space="0" w:color="auto"/>
            <w:right w:val="none" w:sz="0" w:space="0" w:color="auto"/>
          </w:divBdr>
        </w:div>
        <w:div w:id="2115244289">
          <w:marLeft w:val="0"/>
          <w:marRight w:val="0"/>
          <w:marTop w:val="0"/>
          <w:marBottom w:val="0"/>
          <w:divBdr>
            <w:top w:val="none" w:sz="0" w:space="0" w:color="auto"/>
            <w:left w:val="none" w:sz="0" w:space="0" w:color="auto"/>
            <w:bottom w:val="none" w:sz="0" w:space="0" w:color="auto"/>
            <w:right w:val="none" w:sz="0" w:space="0" w:color="auto"/>
          </w:divBdr>
        </w:div>
        <w:div w:id="1451125184">
          <w:marLeft w:val="0"/>
          <w:marRight w:val="0"/>
          <w:marTop w:val="0"/>
          <w:marBottom w:val="0"/>
          <w:divBdr>
            <w:top w:val="none" w:sz="0" w:space="0" w:color="auto"/>
            <w:left w:val="none" w:sz="0" w:space="0" w:color="auto"/>
            <w:bottom w:val="none" w:sz="0" w:space="0" w:color="auto"/>
            <w:right w:val="none" w:sz="0" w:space="0" w:color="auto"/>
          </w:divBdr>
        </w:div>
        <w:div w:id="95368061">
          <w:marLeft w:val="0"/>
          <w:marRight w:val="0"/>
          <w:marTop w:val="0"/>
          <w:marBottom w:val="0"/>
          <w:divBdr>
            <w:top w:val="none" w:sz="0" w:space="0" w:color="auto"/>
            <w:left w:val="none" w:sz="0" w:space="0" w:color="auto"/>
            <w:bottom w:val="none" w:sz="0" w:space="0" w:color="auto"/>
            <w:right w:val="none" w:sz="0" w:space="0" w:color="auto"/>
          </w:divBdr>
        </w:div>
        <w:div w:id="1580209389">
          <w:marLeft w:val="0"/>
          <w:marRight w:val="0"/>
          <w:marTop w:val="0"/>
          <w:marBottom w:val="0"/>
          <w:divBdr>
            <w:top w:val="none" w:sz="0" w:space="0" w:color="auto"/>
            <w:left w:val="none" w:sz="0" w:space="0" w:color="auto"/>
            <w:bottom w:val="none" w:sz="0" w:space="0" w:color="auto"/>
            <w:right w:val="none" w:sz="0" w:space="0" w:color="auto"/>
          </w:divBdr>
        </w:div>
        <w:div w:id="1681656854">
          <w:marLeft w:val="0"/>
          <w:marRight w:val="0"/>
          <w:marTop w:val="0"/>
          <w:marBottom w:val="0"/>
          <w:divBdr>
            <w:top w:val="none" w:sz="0" w:space="0" w:color="auto"/>
            <w:left w:val="none" w:sz="0" w:space="0" w:color="auto"/>
            <w:bottom w:val="none" w:sz="0" w:space="0" w:color="auto"/>
            <w:right w:val="none" w:sz="0" w:space="0" w:color="auto"/>
          </w:divBdr>
        </w:div>
        <w:div w:id="565380624">
          <w:marLeft w:val="0"/>
          <w:marRight w:val="0"/>
          <w:marTop w:val="0"/>
          <w:marBottom w:val="0"/>
          <w:divBdr>
            <w:top w:val="none" w:sz="0" w:space="0" w:color="auto"/>
            <w:left w:val="none" w:sz="0" w:space="0" w:color="auto"/>
            <w:bottom w:val="none" w:sz="0" w:space="0" w:color="auto"/>
            <w:right w:val="none" w:sz="0" w:space="0" w:color="auto"/>
          </w:divBdr>
        </w:div>
      </w:divsChild>
    </w:div>
    <w:div w:id="792557725">
      <w:bodyDiv w:val="1"/>
      <w:marLeft w:val="0"/>
      <w:marRight w:val="0"/>
      <w:marTop w:val="0"/>
      <w:marBottom w:val="0"/>
      <w:divBdr>
        <w:top w:val="none" w:sz="0" w:space="0" w:color="auto"/>
        <w:left w:val="none" w:sz="0" w:space="0" w:color="auto"/>
        <w:bottom w:val="none" w:sz="0" w:space="0" w:color="auto"/>
        <w:right w:val="none" w:sz="0" w:space="0" w:color="auto"/>
      </w:divBdr>
    </w:div>
    <w:div w:id="800272552">
      <w:bodyDiv w:val="1"/>
      <w:marLeft w:val="0"/>
      <w:marRight w:val="0"/>
      <w:marTop w:val="0"/>
      <w:marBottom w:val="0"/>
      <w:divBdr>
        <w:top w:val="none" w:sz="0" w:space="0" w:color="auto"/>
        <w:left w:val="none" w:sz="0" w:space="0" w:color="auto"/>
        <w:bottom w:val="none" w:sz="0" w:space="0" w:color="auto"/>
        <w:right w:val="none" w:sz="0" w:space="0" w:color="auto"/>
      </w:divBdr>
      <w:divsChild>
        <w:div w:id="762990198">
          <w:marLeft w:val="0"/>
          <w:marRight w:val="0"/>
          <w:marTop w:val="0"/>
          <w:marBottom w:val="0"/>
          <w:divBdr>
            <w:top w:val="none" w:sz="0" w:space="0" w:color="auto"/>
            <w:left w:val="none" w:sz="0" w:space="0" w:color="auto"/>
            <w:bottom w:val="none" w:sz="0" w:space="0" w:color="auto"/>
            <w:right w:val="none" w:sz="0" w:space="0" w:color="auto"/>
          </w:divBdr>
        </w:div>
        <w:div w:id="805506718">
          <w:marLeft w:val="0"/>
          <w:marRight w:val="0"/>
          <w:marTop w:val="0"/>
          <w:marBottom w:val="0"/>
          <w:divBdr>
            <w:top w:val="none" w:sz="0" w:space="0" w:color="auto"/>
            <w:left w:val="none" w:sz="0" w:space="0" w:color="auto"/>
            <w:bottom w:val="none" w:sz="0" w:space="0" w:color="auto"/>
            <w:right w:val="none" w:sz="0" w:space="0" w:color="auto"/>
          </w:divBdr>
        </w:div>
        <w:div w:id="1276215121">
          <w:marLeft w:val="0"/>
          <w:marRight w:val="0"/>
          <w:marTop w:val="0"/>
          <w:marBottom w:val="0"/>
          <w:divBdr>
            <w:top w:val="none" w:sz="0" w:space="0" w:color="auto"/>
            <w:left w:val="none" w:sz="0" w:space="0" w:color="auto"/>
            <w:bottom w:val="none" w:sz="0" w:space="0" w:color="auto"/>
            <w:right w:val="none" w:sz="0" w:space="0" w:color="auto"/>
          </w:divBdr>
        </w:div>
        <w:div w:id="94979124">
          <w:marLeft w:val="0"/>
          <w:marRight w:val="0"/>
          <w:marTop w:val="0"/>
          <w:marBottom w:val="0"/>
          <w:divBdr>
            <w:top w:val="none" w:sz="0" w:space="0" w:color="auto"/>
            <w:left w:val="none" w:sz="0" w:space="0" w:color="auto"/>
            <w:bottom w:val="none" w:sz="0" w:space="0" w:color="auto"/>
            <w:right w:val="none" w:sz="0" w:space="0" w:color="auto"/>
          </w:divBdr>
        </w:div>
        <w:div w:id="277222360">
          <w:marLeft w:val="0"/>
          <w:marRight w:val="0"/>
          <w:marTop w:val="0"/>
          <w:marBottom w:val="0"/>
          <w:divBdr>
            <w:top w:val="none" w:sz="0" w:space="0" w:color="auto"/>
            <w:left w:val="none" w:sz="0" w:space="0" w:color="auto"/>
            <w:bottom w:val="none" w:sz="0" w:space="0" w:color="auto"/>
            <w:right w:val="none" w:sz="0" w:space="0" w:color="auto"/>
          </w:divBdr>
        </w:div>
        <w:div w:id="1270311172">
          <w:marLeft w:val="0"/>
          <w:marRight w:val="0"/>
          <w:marTop w:val="0"/>
          <w:marBottom w:val="0"/>
          <w:divBdr>
            <w:top w:val="none" w:sz="0" w:space="0" w:color="auto"/>
            <w:left w:val="none" w:sz="0" w:space="0" w:color="auto"/>
            <w:bottom w:val="none" w:sz="0" w:space="0" w:color="auto"/>
            <w:right w:val="none" w:sz="0" w:space="0" w:color="auto"/>
          </w:divBdr>
        </w:div>
        <w:div w:id="1396972363">
          <w:marLeft w:val="0"/>
          <w:marRight w:val="0"/>
          <w:marTop w:val="0"/>
          <w:marBottom w:val="0"/>
          <w:divBdr>
            <w:top w:val="none" w:sz="0" w:space="0" w:color="auto"/>
            <w:left w:val="none" w:sz="0" w:space="0" w:color="auto"/>
            <w:bottom w:val="none" w:sz="0" w:space="0" w:color="auto"/>
            <w:right w:val="none" w:sz="0" w:space="0" w:color="auto"/>
          </w:divBdr>
        </w:div>
        <w:div w:id="709769090">
          <w:marLeft w:val="0"/>
          <w:marRight w:val="0"/>
          <w:marTop w:val="0"/>
          <w:marBottom w:val="0"/>
          <w:divBdr>
            <w:top w:val="none" w:sz="0" w:space="0" w:color="auto"/>
            <w:left w:val="none" w:sz="0" w:space="0" w:color="auto"/>
            <w:bottom w:val="none" w:sz="0" w:space="0" w:color="auto"/>
            <w:right w:val="none" w:sz="0" w:space="0" w:color="auto"/>
          </w:divBdr>
        </w:div>
        <w:div w:id="499926323">
          <w:marLeft w:val="0"/>
          <w:marRight w:val="0"/>
          <w:marTop w:val="0"/>
          <w:marBottom w:val="0"/>
          <w:divBdr>
            <w:top w:val="none" w:sz="0" w:space="0" w:color="auto"/>
            <w:left w:val="none" w:sz="0" w:space="0" w:color="auto"/>
            <w:bottom w:val="none" w:sz="0" w:space="0" w:color="auto"/>
            <w:right w:val="none" w:sz="0" w:space="0" w:color="auto"/>
          </w:divBdr>
        </w:div>
        <w:div w:id="1671176136">
          <w:marLeft w:val="0"/>
          <w:marRight w:val="0"/>
          <w:marTop w:val="0"/>
          <w:marBottom w:val="0"/>
          <w:divBdr>
            <w:top w:val="none" w:sz="0" w:space="0" w:color="auto"/>
            <w:left w:val="none" w:sz="0" w:space="0" w:color="auto"/>
            <w:bottom w:val="none" w:sz="0" w:space="0" w:color="auto"/>
            <w:right w:val="none" w:sz="0" w:space="0" w:color="auto"/>
          </w:divBdr>
        </w:div>
        <w:div w:id="1236819136">
          <w:marLeft w:val="0"/>
          <w:marRight w:val="0"/>
          <w:marTop w:val="0"/>
          <w:marBottom w:val="0"/>
          <w:divBdr>
            <w:top w:val="none" w:sz="0" w:space="0" w:color="auto"/>
            <w:left w:val="none" w:sz="0" w:space="0" w:color="auto"/>
            <w:bottom w:val="none" w:sz="0" w:space="0" w:color="auto"/>
            <w:right w:val="none" w:sz="0" w:space="0" w:color="auto"/>
          </w:divBdr>
        </w:div>
        <w:div w:id="1635409762">
          <w:marLeft w:val="0"/>
          <w:marRight w:val="0"/>
          <w:marTop w:val="0"/>
          <w:marBottom w:val="0"/>
          <w:divBdr>
            <w:top w:val="none" w:sz="0" w:space="0" w:color="auto"/>
            <w:left w:val="none" w:sz="0" w:space="0" w:color="auto"/>
            <w:bottom w:val="none" w:sz="0" w:space="0" w:color="auto"/>
            <w:right w:val="none" w:sz="0" w:space="0" w:color="auto"/>
          </w:divBdr>
        </w:div>
        <w:div w:id="1759475854">
          <w:marLeft w:val="0"/>
          <w:marRight w:val="0"/>
          <w:marTop w:val="0"/>
          <w:marBottom w:val="0"/>
          <w:divBdr>
            <w:top w:val="none" w:sz="0" w:space="0" w:color="auto"/>
            <w:left w:val="none" w:sz="0" w:space="0" w:color="auto"/>
            <w:bottom w:val="none" w:sz="0" w:space="0" w:color="auto"/>
            <w:right w:val="none" w:sz="0" w:space="0" w:color="auto"/>
          </w:divBdr>
        </w:div>
        <w:div w:id="129321849">
          <w:marLeft w:val="0"/>
          <w:marRight w:val="0"/>
          <w:marTop w:val="0"/>
          <w:marBottom w:val="0"/>
          <w:divBdr>
            <w:top w:val="none" w:sz="0" w:space="0" w:color="auto"/>
            <w:left w:val="none" w:sz="0" w:space="0" w:color="auto"/>
            <w:bottom w:val="none" w:sz="0" w:space="0" w:color="auto"/>
            <w:right w:val="none" w:sz="0" w:space="0" w:color="auto"/>
          </w:divBdr>
        </w:div>
        <w:div w:id="128059041">
          <w:marLeft w:val="0"/>
          <w:marRight w:val="0"/>
          <w:marTop w:val="0"/>
          <w:marBottom w:val="0"/>
          <w:divBdr>
            <w:top w:val="none" w:sz="0" w:space="0" w:color="auto"/>
            <w:left w:val="none" w:sz="0" w:space="0" w:color="auto"/>
            <w:bottom w:val="none" w:sz="0" w:space="0" w:color="auto"/>
            <w:right w:val="none" w:sz="0" w:space="0" w:color="auto"/>
          </w:divBdr>
        </w:div>
        <w:div w:id="1460681249">
          <w:marLeft w:val="0"/>
          <w:marRight w:val="0"/>
          <w:marTop w:val="0"/>
          <w:marBottom w:val="0"/>
          <w:divBdr>
            <w:top w:val="none" w:sz="0" w:space="0" w:color="auto"/>
            <w:left w:val="none" w:sz="0" w:space="0" w:color="auto"/>
            <w:bottom w:val="none" w:sz="0" w:space="0" w:color="auto"/>
            <w:right w:val="none" w:sz="0" w:space="0" w:color="auto"/>
          </w:divBdr>
        </w:div>
        <w:div w:id="253055769">
          <w:marLeft w:val="0"/>
          <w:marRight w:val="0"/>
          <w:marTop w:val="0"/>
          <w:marBottom w:val="0"/>
          <w:divBdr>
            <w:top w:val="none" w:sz="0" w:space="0" w:color="auto"/>
            <w:left w:val="none" w:sz="0" w:space="0" w:color="auto"/>
            <w:bottom w:val="none" w:sz="0" w:space="0" w:color="auto"/>
            <w:right w:val="none" w:sz="0" w:space="0" w:color="auto"/>
          </w:divBdr>
        </w:div>
        <w:div w:id="28802485">
          <w:marLeft w:val="0"/>
          <w:marRight w:val="0"/>
          <w:marTop w:val="0"/>
          <w:marBottom w:val="0"/>
          <w:divBdr>
            <w:top w:val="none" w:sz="0" w:space="0" w:color="auto"/>
            <w:left w:val="none" w:sz="0" w:space="0" w:color="auto"/>
            <w:bottom w:val="none" w:sz="0" w:space="0" w:color="auto"/>
            <w:right w:val="none" w:sz="0" w:space="0" w:color="auto"/>
          </w:divBdr>
        </w:div>
        <w:div w:id="717709222">
          <w:marLeft w:val="0"/>
          <w:marRight w:val="0"/>
          <w:marTop w:val="0"/>
          <w:marBottom w:val="0"/>
          <w:divBdr>
            <w:top w:val="none" w:sz="0" w:space="0" w:color="auto"/>
            <w:left w:val="none" w:sz="0" w:space="0" w:color="auto"/>
            <w:bottom w:val="none" w:sz="0" w:space="0" w:color="auto"/>
            <w:right w:val="none" w:sz="0" w:space="0" w:color="auto"/>
          </w:divBdr>
        </w:div>
        <w:div w:id="135267924">
          <w:marLeft w:val="0"/>
          <w:marRight w:val="0"/>
          <w:marTop w:val="0"/>
          <w:marBottom w:val="0"/>
          <w:divBdr>
            <w:top w:val="none" w:sz="0" w:space="0" w:color="auto"/>
            <w:left w:val="none" w:sz="0" w:space="0" w:color="auto"/>
            <w:bottom w:val="none" w:sz="0" w:space="0" w:color="auto"/>
            <w:right w:val="none" w:sz="0" w:space="0" w:color="auto"/>
          </w:divBdr>
        </w:div>
        <w:div w:id="1000890162">
          <w:marLeft w:val="0"/>
          <w:marRight w:val="0"/>
          <w:marTop w:val="0"/>
          <w:marBottom w:val="0"/>
          <w:divBdr>
            <w:top w:val="none" w:sz="0" w:space="0" w:color="auto"/>
            <w:left w:val="none" w:sz="0" w:space="0" w:color="auto"/>
            <w:bottom w:val="none" w:sz="0" w:space="0" w:color="auto"/>
            <w:right w:val="none" w:sz="0" w:space="0" w:color="auto"/>
          </w:divBdr>
        </w:div>
      </w:divsChild>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488649">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2311">
      <w:bodyDiv w:val="1"/>
      <w:marLeft w:val="0"/>
      <w:marRight w:val="0"/>
      <w:marTop w:val="0"/>
      <w:marBottom w:val="0"/>
      <w:divBdr>
        <w:top w:val="none" w:sz="0" w:space="0" w:color="auto"/>
        <w:left w:val="none" w:sz="0" w:space="0" w:color="auto"/>
        <w:bottom w:val="none" w:sz="0" w:space="0" w:color="auto"/>
        <w:right w:val="none" w:sz="0" w:space="0" w:color="auto"/>
      </w:divBdr>
    </w:div>
    <w:div w:id="965814878">
      <w:bodyDiv w:val="1"/>
      <w:marLeft w:val="0"/>
      <w:marRight w:val="0"/>
      <w:marTop w:val="0"/>
      <w:marBottom w:val="0"/>
      <w:divBdr>
        <w:top w:val="none" w:sz="0" w:space="0" w:color="auto"/>
        <w:left w:val="none" w:sz="0" w:space="0" w:color="auto"/>
        <w:bottom w:val="none" w:sz="0" w:space="0" w:color="auto"/>
        <w:right w:val="none" w:sz="0" w:space="0" w:color="auto"/>
      </w:divBdr>
    </w:div>
    <w:div w:id="975839831">
      <w:bodyDiv w:val="1"/>
      <w:marLeft w:val="0"/>
      <w:marRight w:val="0"/>
      <w:marTop w:val="0"/>
      <w:marBottom w:val="0"/>
      <w:divBdr>
        <w:top w:val="none" w:sz="0" w:space="0" w:color="auto"/>
        <w:left w:val="none" w:sz="0" w:space="0" w:color="auto"/>
        <w:bottom w:val="none" w:sz="0" w:space="0" w:color="auto"/>
        <w:right w:val="none" w:sz="0" w:space="0" w:color="auto"/>
      </w:divBdr>
      <w:divsChild>
        <w:div w:id="1915119231">
          <w:marLeft w:val="0"/>
          <w:marRight w:val="0"/>
          <w:marTop w:val="0"/>
          <w:marBottom w:val="0"/>
          <w:divBdr>
            <w:top w:val="none" w:sz="0" w:space="0" w:color="auto"/>
            <w:left w:val="none" w:sz="0" w:space="0" w:color="auto"/>
            <w:bottom w:val="none" w:sz="0" w:space="0" w:color="auto"/>
            <w:right w:val="none" w:sz="0" w:space="0" w:color="auto"/>
          </w:divBdr>
        </w:div>
      </w:divsChild>
    </w:div>
    <w:div w:id="976690480">
      <w:bodyDiv w:val="1"/>
      <w:marLeft w:val="0"/>
      <w:marRight w:val="0"/>
      <w:marTop w:val="0"/>
      <w:marBottom w:val="0"/>
      <w:divBdr>
        <w:top w:val="none" w:sz="0" w:space="0" w:color="auto"/>
        <w:left w:val="none" w:sz="0" w:space="0" w:color="auto"/>
        <w:bottom w:val="none" w:sz="0" w:space="0" w:color="auto"/>
        <w:right w:val="none" w:sz="0" w:space="0" w:color="auto"/>
      </w:divBdr>
      <w:divsChild>
        <w:div w:id="1898784305">
          <w:marLeft w:val="0"/>
          <w:marRight w:val="0"/>
          <w:marTop w:val="0"/>
          <w:marBottom w:val="0"/>
          <w:divBdr>
            <w:top w:val="none" w:sz="0" w:space="0" w:color="auto"/>
            <w:left w:val="none" w:sz="0" w:space="0" w:color="auto"/>
            <w:bottom w:val="none" w:sz="0" w:space="0" w:color="auto"/>
            <w:right w:val="none" w:sz="0" w:space="0" w:color="auto"/>
          </w:divBdr>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7874302">
      <w:bodyDiv w:val="1"/>
      <w:marLeft w:val="0"/>
      <w:marRight w:val="0"/>
      <w:marTop w:val="0"/>
      <w:marBottom w:val="0"/>
      <w:divBdr>
        <w:top w:val="none" w:sz="0" w:space="0" w:color="auto"/>
        <w:left w:val="none" w:sz="0" w:space="0" w:color="auto"/>
        <w:bottom w:val="none" w:sz="0" w:space="0" w:color="auto"/>
        <w:right w:val="none" w:sz="0" w:space="0" w:color="auto"/>
      </w:divBdr>
    </w:div>
    <w:div w:id="1033192463">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2112973">
      <w:bodyDiv w:val="1"/>
      <w:marLeft w:val="0"/>
      <w:marRight w:val="0"/>
      <w:marTop w:val="0"/>
      <w:marBottom w:val="0"/>
      <w:divBdr>
        <w:top w:val="none" w:sz="0" w:space="0" w:color="auto"/>
        <w:left w:val="none" w:sz="0" w:space="0" w:color="auto"/>
        <w:bottom w:val="none" w:sz="0" w:space="0" w:color="auto"/>
        <w:right w:val="none" w:sz="0" w:space="0" w:color="auto"/>
      </w:divBdr>
    </w:div>
    <w:div w:id="114238034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2331834">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197617824">
      <w:bodyDiv w:val="1"/>
      <w:marLeft w:val="0"/>
      <w:marRight w:val="0"/>
      <w:marTop w:val="0"/>
      <w:marBottom w:val="0"/>
      <w:divBdr>
        <w:top w:val="none" w:sz="0" w:space="0" w:color="auto"/>
        <w:left w:val="none" w:sz="0" w:space="0" w:color="auto"/>
        <w:bottom w:val="none" w:sz="0" w:space="0" w:color="auto"/>
        <w:right w:val="none" w:sz="0" w:space="0" w:color="auto"/>
      </w:divBdr>
      <w:divsChild>
        <w:div w:id="471797719">
          <w:marLeft w:val="0"/>
          <w:marRight w:val="0"/>
          <w:marTop w:val="0"/>
          <w:marBottom w:val="0"/>
          <w:divBdr>
            <w:top w:val="none" w:sz="0" w:space="0" w:color="auto"/>
            <w:left w:val="none" w:sz="0" w:space="0" w:color="auto"/>
            <w:bottom w:val="none" w:sz="0" w:space="0" w:color="auto"/>
            <w:right w:val="none" w:sz="0" w:space="0" w:color="auto"/>
          </w:divBdr>
          <w:divsChild>
            <w:div w:id="1184246954">
              <w:marLeft w:val="0"/>
              <w:marRight w:val="0"/>
              <w:marTop w:val="0"/>
              <w:marBottom w:val="0"/>
              <w:divBdr>
                <w:top w:val="none" w:sz="0" w:space="0" w:color="auto"/>
                <w:left w:val="none" w:sz="0" w:space="0" w:color="auto"/>
                <w:bottom w:val="none" w:sz="0" w:space="0" w:color="auto"/>
                <w:right w:val="none" w:sz="0" w:space="0" w:color="auto"/>
              </w:divBdr>
              <w:divsChild>
                <w:div w:id="12779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41138457">
      <w:bodyDiv w:val="1"/>
      <w:marLeft w:val="0"/>
      <w:marRight w:val="0"/>
      <w:marTop w:val="0"/>
      <w:marBottom w:val="0"/>
      <w:divBdr>
        <w:top w:val="none" w:sz="0" w:space="0" w:color="auto"/>
        <w:left w:val="none" w:sz="0" w:space="0" w:color="auto"/>
        <w:bottom w:val="none" w:sz="0" w:space="0" w:color="auto"/>
        <w:right w:val="none" w:sz="0" w:space="0" w:color="auto"/>
      </w:divBdr>
    </w:div>
    <w:div w:id="1254627104">
      <w:bodyDiv w:val="1"/>
      <w:marLeft w:val="0"/>
      <w:marRight w:val="0"/>
      <w:marTop w:val="0"/>
      <w:marBottom w:val="0"/>
      <w:divBdr>
        <w:top w:val="none" w:sz="0" w:space="0" w:color="auto"/>
        <w:left w:val="none" w:sz="0" w:space="0" w:color="auto"/>
        <w:bottom w:val="none" w:sz="0" w:space="0" w:color="auto"/>
        <w:right w:val="none" w:sz="0" w:space="0" w:color="auto"/>
      </w:divBdr>
    </w:div>
    <w:div w:id="1262955138">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277444477">
      <w:bodyDiv w:val="1"/>
      <w:marLeft w:val="0"/>
      <w:marRight w:val="0"/>
      <w:marTop w:val="0"/>
      <w:marBottom w:val="0"/>
      <w:divBdr>
        <w:top w:val="none" w:sz="0" w:space="0" w:color="auto"/>
        <w:left w:val="none" w:sz="0" w:space="0" w:color="auto"/>
        <w:bottom w:val="none" w:sz="0" w:space="0" w:color="auto"/>
        <w:right w:val="none" w:sz="0" w:space="0" w:color="auto"/>
      </w:divBdr>
      <w:divsChild>
        <w:div w:id="965936514">
          <w:marLeft w:val="0"/>
          <w:marRight w:val="0"/>
          <w:marTop w:val="0"/>
          <w:marBottom w:val="0"/>
          <w:divBdr>
            <w:top w:val="none" w:sz="0" w:space="0" w:color="auto"/>
            <w:left w:val="none" w:sz="0" w:space="0" w:color="auto"/>
            <w:bottom w:val="none" w:sz="0" w:space="0" w:color="auto"/>
            <w:right w:val="none" w:sz="0" w:space="0" w:color="auto"/>
          </w:divBdr>
        </w:div>
      </w:divsChild>
    </w:div>
    <w:div w:id="1284338663">
      <w:bodyDiv w:val="1"/>
      <w:marLeft w:val="0"/>
      <w:marRight w:val="0"/>
      <w:marTop w:val="0"/>
      <w:marBottom w:val="0"/>
      <w:divBdr>
        <w:top w:val="none" w:sz="0" w:space="0" w:color="auto"/>
        <w:left w:val="none" w:sz="0" w:space="0" w:color="auto"/>
        <w:bottom w:val="none" w:sz="0" w:space="0" w:color="auto"/>
        <w:right w:val="none" w:sz="0" w:space="0" w:color="auto"/>
      </w:divBdr>
    </w:div>
    <w:div w:id="1295915078">
      <w:bodyDiv w:val="1"/>
      <w:marLeft w:val="0"/>
      <w:marRight w:val="0"/>
      <w:marTop w:val="0"/>
      <w:marBottom w:val="0"/>
      <w:divBdr>
        <w:top w:val="none" w:sz="0" w:space="0" w:color="auto"/>
        <w:left w:val="none" w:sz="0" w:space="0" w:color="auto"/>
        <w:bottom w:val="none" w:sz="0" w:space="0" w:color="auto"/>
        <w:right w:val="none" w:sz="0" w:space="0" w:color="auto"/>
      </w:divBdr>
      <w:divsChild>
        <w:div w:id="678191273">
          <w:marLeft w:val="0"/>
          <w:marRight w:val="0"/>
          <w:marTop w:val="0"/>
          <w:marBottom w:val="0"/>
          <w:divBdr>
            <w:top w:val="none" w:sz="0" w:space="0" w:color="auto"/>
            <w:left w:val="none" w:sz="0" w:space="0" w:color="auto"/>
            <w:bottom w:val="none" w:sz="0" w:space="0" w:color="auto"/>
            <w:right w:val="none" w:sz="0" w:space="0" w:color="auto"/>
          </w:divBdr>
        </w:div>
      </w:divsChild>
    </w:div>
    <w:div w:id="1300918214">
      <w:bodyDiv w:val="1"/>
      <w:marLeft w:val="0"/>
      <w:marRight w:val="0"/>
      <w:marTop w:val="0"/>
      <w:marBottom w:val="0"/>
      <w:divBdr>
        <w:top w:val="none" w:sz="0" w:space="0" w:color="auto"/>
        <w:left w:val="none" w:sz="0" w:space="0" w:color="auto"/>
        <w:bottom w:val="none" w:sz="0" w:space="0" w:color="auto"/>
        <w:right w:val="none" w:sz="0" w:space="0" w:color="auto"/>
      </w:divBdr>
      <w:divsChild>
        <w:div w:id="450977906">
          <w:marLeft w:val="0"/>
          <w:marRight w:val="0"/>
          <w:marTop w:val="0"/>
          <w:marBottom w:val="0"/>
          <w:divBdr>
            <w:top w:val="none" w:sz="0" w:space="0" w:color="auto"/>
            <w:left w:val="none" w:sz="0" w:space="0" w:color="auto"/>
            <w:bottom w:val="none" w:sz="0" w:space="0" w:color="auto"/>
            <w:right w:val="none" w:sz="0" w:space="0" w:color="auto"/>
          </w:divBdr>
        </w:div>
        <w:div w:id="602374030">
          <w:marLeft w:val="0"/>
          <w:marRight w:val="0"/>
          <w:marTop w:val="0"/>
          <w:marBottom w:val="0"/>
          <w:divBdr>
            <w:top w:val="none" w:sz="0" w:space="0" w:color="auto"/>
            <w:left w:val="none" w:sz="0" w:space="0" w:color="auto"/>
            <w:bottom w:val="none" w:sz="0" w:space="0" w:color="auto"/>
            <w:right w:val="none" w:sz="0" w:space="0" w:color="auto"/>
          </w:divBdr>
        </w:div>
        <w:div w:id="566846010">
          <w:marLeft w:val="0"/>
          <w:marRight w:val="0"/>
          <w:marTop w:val="0"/>
          <w:marBottom w:val="0"/>
          <w:divBdr>
            <w:top w:val="none" w:sz="0" w:space="0" w:color="auto"/>
            <w:left w:val="none" w:sz="0" w:space="0" w:color="auto"/>
            <w:bottom w:val="none" w:sz="0" w:space="0" w:color="auto"/>
            <w:right w:val="none" w:sz="0" w:space="0" w:color="auto"/>
          </w:divBdr>
        </w:div>
        <w:div w:id="1889951454">
          <w:marLeft w:val="0"/>
          <w:marRight w:val="0"/>
          <w:marTop w:val="0"/>
          <w:marBottom w:val="0"/>
          <w:divBdr>
            <w:top w:val="none" w:sz="0" w:space="0" w:color="auto"/>
            <w:left w:val="none" w:sz="0" w:space="0" w:color="auto"/>
            <w:bottom w:val="none" w:sz="0" w:space="0" w:color="auto"/>
            <w:right w:val="none" w:sz="0" w:space="0" w:color="auto"/>
          </w:divBdr>
        </w:div>
        <w:div w:id="329144119">
          <w:marLeft w:val="0"/>
          <w:marRight w:val="0"/>
          <w:marTop w:val="0"/>
          <w:marBottom w:val="0"/>
          <w:divBdr>
            <w:top w:val="none" w:sz="0" w:space="0" w:color="auto"/>
            <w:left w:val="none" w:sz="0" w:space="0" w:color="auto"/>
            <w:bottom w:val="none" w:sz="0" w:space="0" w:color="auto"/>
            <w:right w:val="none" w:sz="0" w:space="0" w:color="auto"/>
          </w:divBdr>
        </w:div>
        <w:div w:id="26026691">
          <w:marLeft w:val="0"/>
          <w:marRight w:val="0"/>
          <w:marTop w:val="0"/>
          <w:marBottom w:val="0"/>
          <w:divBdr>
            <w:top w:val="none" w:sz="0" w:space="0" w:color="auto"/>
            <w:left w:val="none" w:sz="0" w:space="0" w:color="auto"/>
            <w:bottom w:val="none" w:sz="0" w:space="0" w:color="auto"/>
            <w:right w:val="none" w:sz="0" w:space="0" w:color="auto"/>
          </w:divBdr>
        </w:div>
        <w:div w:id="458571547">
          <w:marLeft w:val="0"/>
          <w:marRight w:val="0"/>
          <w:marTop w:val="0"/>
          <w:marBottom w:val="0"/>
          <w:divBdr>
            <w:top w:val="none" w:sz="0" w:space="0" w:color="auto"/>
            <w:left w:val="none" w:sz="0" w:space="0" w:color="auto"/>
            <w:bottom w:val="none" w:sz="0" w:space="0" w:color="auto"/>
            <w:right w:val="none" w:sz="0" w:space="0" w:color="auto"/>
          </w:divBdr>
        </w:div>
        <w:div w:id="2006466871">
          <w:marLeft w:val="0"/>
          <w:marRight w:val="0"/>
          <w:marTop w:val="0"/>
          <w:marBottom w:val="0"/>
          <w:divBdr>
            <w:top w:val="none" w:sz="0" w:space="0" w:color="auto"/>
            <w:left w:val="none" w:sz="0" w:space="0" w:color="auto"/>
            <w:bottom w:val="none" w:sz="0" w:space="0" w:color="auto"/>
            <w:right w:val="none" w:sz="0" w:space="0" w:color="auto"/>
          </w:divBdr>
        </w:div>
        <w:div w:id="33777756">
          <w:marLeft w:val="0"/>
          <w:marRight w:val="0"/>
          <w:marTop w:val="0"/>
          <w:marBottom w:val="0"/>
          <w:divBdr>
            <w:top w:val="none" w:sz="0" w:space="0" w:color="auto"/>
            <w:left w:val="none" w:sz="0" w:space="0" w:color="auto"/>
            <w:bottom w:val="none" w:sz="0" w:space="0" w:color="auto"/>
            <w:right w:val="none" w:sz="0" w:space="0" w:color="auto"/>
          </w:divBdr>
        </w:div>
        <w:div w:id="769082814">
          <w:marLeft w:val="0"/>
          <w:marRight w:val="0"/>
          <w:marTop w:val="0"/>
          <w:marBottom w:val="0"/>
          <w:divBdr>
            <w:top w:val="none" w:sz="0" w:space="0" w:color="auto"/>
            <w:left w:val="none" w:sz="0" w:space="0" w:color="auto"/>
            <w:bottom w:val="none" w:sz="0" w:space="0" w:color="auto"/>
            <w:right w:val="none" w:sz="0" w:space="0" w:color="auto"/>
          </w:divBdr>
        </w:div>
        <w:div w:id="431047679">
          <w:marLeft w:val="0"/>
          <w:marRight w:val="0"/>
          <w:marTop w:val="0"/>
          <w:marBottom w:val="0"/>
          <w:divBdr>
            <w:top w:val="none" w:sz="0" w:space="0" w:color="auto"/>
            <w:left w:val="none" w:sz="0" w:space="0" w:color="auto"/>
            <w:bottom w:val="none" w:sz="0" w:space="0" w:color="auto"/>
            <w:right w:val="none" w:sz="0" w:space="0" w:color="auto"/>
          </w:divBdr>
        </w:div>
        <w:div w:id="473061705">
          <w:marLeft w:val="0"/>
          <w:marRight w:val="0"/>
          <w:marTop w:val="0"/>
          <w:marBottom w:val="0"/>
          <w:divBdr>
            <w:top w:val="none" w:sz="0" w:space="0" w:color="auto"/>
            <w:left w:val="none" w:sz="0" w:space="0" w:color="auto"/>
            <w:bottom w:val="none" w:sz="0" w:space="0" w:color="auto"/>
            <w:right w:val="none" w:sz="0" w:space="0" w:color="auto"/>
          </w:divBdr>
        </w:div>
        <w:div w:id="1824731758">
          <w:marLeft w:val="0"/>
          <w:marRight w:val="0"/>
          <w:marTop w:val="0"/>
          <w:marBottom w:val="0"/>
          <w:divBdr>
            <w:top w:val="none" w:sz="0" w:space="0" w:color="auto"/>
            <w:left w:val="none" w:sz="0" w:space="0" w:color="auto"/>
            <w:bottom w:val="none" w:sz="0" w:space="0" w:color="auto"/>
            <w:right w:val="none" w:sz="0" w:space="0" w:color="auto"/>
          </w:divBdr>
        </w:div>
        <w:div w:id="995769137">
          <w:marLeft w:val="0"/>
          <w:marRight w:val="0"/>
          <w:marTop w:val="0"/>
          <w:marBottom w:val="0"/>
          <w:divBdr>
            <w:top w:val="none" w:sz="0" w:space="0" w:color="auto"/>
            <w:left w:val="none" w:sz="0" w:space="0" w:color="auto"/>
            <w:bottom w:val="none" w:sz="0" w:space="0" w:color="auto"/>
            <w:right w:val="none" w:sz="0" w:space="0" w:color="auto"/>
          </w:divBdr>
        </w:div>
      </w:divsChild>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8142">
      <w:bodyDiv w:val="1"/>
      <w:marLeft w:val="0"/>
      <w:marRight w:val="0"/>
      <w:marTop w:val="0"/>
      <w:marBottom w:val="0"/>
      <w:divBdr>
        <w:top w:val="none" w:sz="0" w:space="0" w:color="auto"/>
        <w:left w:val="none" w:sz="0" w:space="0" w:color="auto"/>
        <w:bottom w:val="none" w:sz="0" w:space="0" w:color="auto"/>
        <w:right w:val="none" w:sz="0" w:space="0" w:color="auto"/>
      </w:divBdr>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4931">
      <w:bodyDiv w:val="1"/>
      <w:marLeft w:val="0"/>
      <w:marRight w:val="0"/>
      <w:marTop w:val="0"/>
      <w:marBottom w:val="0"/>
      <w:divBdr>
        <w:top w:val="none" w:sz="0" w:space="0" w:color="auto"/>
        <w:left w:val="none" w:sz="0" w:space="0" w:color="auto"/>
        <w:bottom w:val="none" w:sz="0" w:space="0" w:color="auto"/>
        <w:right w:val="none" w:sz="0" w:space="0" w:color="auto"/>
      </w:divBdr>
    </w:div>
    <w:div w:id="1426879541">
      <w:bodyDiv w:val="1"/>
      <w:marLeft w:val="0"/>
      <w:marRight w:val="0"/>
      <w:marTop w:val="0"/>
      <w:marBottom w:val="0"/>
      <w:divBdr>
        <w:top w:val="none" w:sz="0" w:space="0" w:color="auto"/>
        <w:left w:val="none" w:sz="0" w:space="0" w:color="auto"/>
        <w:bottom w:val="none" w:sz="0" w:space="0" w:color="auto"/>
        <w:right w:val="none" w:sz="0" w:space="0" w:color="auto"/>
      </w:divBdr>
    </w:div>
    <w:div w:id="1462113948">
      <w:bodyDiv w:val="1"/>
      <w:marLeft w:val="0"/>
      <w:marRight w:val="0"/>
      <w:marTop w:val="0"/>
      <w:marBottom w:val="0"/>
      <w:divBdr>
        <w:top w:val="none" w:sz="0" w:space="0" w:color="auto"/>
        <w:left w:val="none" w:sz="0" w:space="0" w:color="auto"/>
        <w:bottom w:val="none" w:sz="0" w:space="0" w:color="auto"/>
        <w:right w:val="none" w:sz="0" w:space="0" w:color="auto"/>
      </w:divBdr>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9475">
      <w:bodyDiv w:val="1"/>
      <w:marLeft w:val="0"/>
      <w:marRight w:val="0"/>
      <w:marTop w:val="0"/>
      <w:marBottom w:val="0"/>
      <w:divBdr>
        <w:top w:val="none" w:sz="0" w:space="0" w:color="auto"/>
        <w:left w:val="none" w:sz="0" w:space="0" w:color="auto"/>
        <w:bottom w:val="none" w:sz="0" w:space="0" w:color="auto"/>
        <w:right w:val="none" w:sz="0" w:space="0" w:color="auto"/>
      </w:divBdr>
      <w:divsChild>
        <w:div w:id="54478278">
          <w:marLeft w:val="0"/>
          <w:marRight w:val="0"/>
          <w:marTop w:val="0"/>
          <w:marBottom w:val="0"/>
          <w:divBdr>
            <w:top w:val="none" w:sz="0" w:space="0" w:color="auto"/>
            <w:left w:val="none" w:sz="0" w:space="0" w:color="auto"/>
            <w:bottom w:val="none" w:sz="0" w:space="0" w:color="auto"/>
            <w:right w:val="none" w:sz="0" w:space="0" w:color="auto"/>
          </w:divBdr>
          <w:divsChild>
            <w:div w:id="1688091345">
              <w:marLeft w:val="0"/>
              <w:marRight w:val="0"/>
              <w:marTop w:val="0"/>
              <w:marBottom w:val="0"/>
              <w:divBdr>
                <w:top w:val="none" w:sz="0" w:space="0" w:color="auto"/>
                <w:left w:val="none" w:sz="0" w:space="0" w:color="auto"/>
                <w:bottom w:val="none" w:sz="0" w:space="0" w:color="auto"/>
                <w:right w:val="none" w:sz="0" w:space="0" w:color="auto"/>
              </w:divBdr>
              <w:divsChild>
                <w:div w:id="1489785130">
                  <w:marLeft w:val="0"/>
                  <w:marRight w:val="0"/>
                  <w:marTop w:val="0"/>
                  <w:marBottom w:val="0"/>
                  <w:divBdr>
                    <w:top w:val="none" w:sz="0" w:space="0" w:color="auto"/>
                    <w:left w:val="none" w:sz="0" w:space="0" w:color="auto"/>
                    <w:bottom w:val="none" w:sz="0" w:space="0" w:color="auto"/>
                    <w:right w:val="none" w:sz="0" w:space="0" w:color="auto"/>
                  </w:divBdr>
                  <w:divsChild>
                    <w:div w:id="13149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423327">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65332914">
      <w:bodyDiv w:val="1"/>
      <w:marLeft w:val="0"/>
      <w:marRight w:val="0"/>
      <w:marTop w:val="0"/>
      <w:marBottom w:val="0"/>
      <w:divBdr>
        <w:top w:val="none" w:sz="0" w:space="0" w:color="auto"/>
        <w:left w:val="none" w:sz="0" w:space="0" w:color="auto"/>
        <w:bottom w:val="none" w:sz="0" w:space="0" w:color="auto"/>
        <w:right w:val="none" w:sz="0" w:space="0" w:color="auto"/>
      </w:divBdr>
    </w:div>
    <w:div w:id="156842051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22241">
      <w:bodyDiv w:val="1"/>
      <w:marLeft w:val="0"/>
      <w:marRight w:val="0"/>
      <w:marTop w:val="0"/>
      <w:marBottom w:val="0"/>
      <w:divBdr>
        <w:top w:val="none" w:sz="0" w:space="0" w:color="auto"/>
        <w:left w:val="none" w:sz="0" w:space="0" w:color="auto"/>
        <w:bottom w:val="none" w:sz="0" w:space="0" w:color="auto"/>
        <w:right w:val="none" w:sz="0" w:space="0" w:color="auto"/>
      </w:divBdr>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78117704">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32801466">
      <w:bodyDiv w:val="1"/>
      <w:marLeft w:val="0"/>
      <w:marRight w:val="0"/>
      <w:marTop w:val="0"/>
      <w:marBottom w:val="0"/>
      <w:divBdr>
        <w:top w:val="none" w:sz="0" w:space="0" w:color="auto"/>
        <w:left w:val="none" w:sz="0" w:space="0" w:color="auto"/>
        <w:bottom w:val="none" w:sz="0" w:space="0" w:color="auto"/>
        <w:right w:val="none" w:sz="0" w:space="0" w:color="auto"/>
      </w:divBdr>
      <w:divsChild>
        <w:div w:id="360320646">
          <w:marLeft w:val="0"/>
          <w:marRight w:val="0"/>
          <w:marTop w:val="0"/>
          <w:marBottom w:val="0"/>
          <w:divBdr>
            <w:top w:val="none" w:sz="0" w:space="0" w:color="auto"/>
            <w:left w:val="none" w:sz="0" w:space="0" w:color="auto"/>
            <w:bottom w:val="none" w:sz="0" w:space="0" w:color="auto"/>
            <w:right w:val="none" w:sz="0" w:space="0" w:color="auto"/>
          </w:divBdr>
        </w:div>
        <w:div w:id="754324894">
          <w:marLeft w:val="0"/>
          <w:marRight w:val="0"/>
          <w:marTop w:val="0"/>
          <w:marBottom w:val="0"/>
          <w:divBdr>
            <w:top w:val="none" w:sz="0" w:space="0" w:color="auto"/>
            <w:left w:val="none" w:sz="0" w:space="0" w:color="auto"/>
            <w:bottom w:val="none" w:sz="0" w:space="0" w:color="auto"/>
            <w:right w:val="none" w:sz="0" w:space="0" w:color="auto"/>
          </w:divBdr>
        </w:div>
        <w:div w:id="1306086771">
          <w:marLeft w:val="0"/>
          <w:marRight w:val="0"/>
          <w:marTop w:val="0"/>
          <w:marBottom w:val="0"/>
          <w:divBdr>
            <w:top w:val="none" w:sz="0" w:space="0" w:color="auto"/>
            <w:left w:val="none" w:sz="0" w:space="0" w:color="auto"/>
            <w:bottom w:val="none" w:sz="0" w:space="0" w:color="auto"/>
            <w:right w:val="none" w:sz="0" w:space="0" w:color="auto"/>
          </w:divBdr>
        </w:div>
        <w:div w:id="1664702236">
          <w:marLeft w:val="0"/>
          <w:marRight w:val="0"/>
          <w:marTop w:val="0"/>
          <w:marBottom w:val="0"/>
          <w:divBdr>
            <w:top w:val="none" w:sz="0" w:space="0" w:color="auto"/>
            <w:left w:val="none" w:sz="0" w:space="0" w:color="auto"/>
            <w:bottom w:val="none" w:sz="0" w:space="0" w:color="auto"/>
            <w:right w:val="none" w:sz="0" w:space="0" w:color="auto"/>
          </w:divBdr>
        </w:div>
        <w:div w:id="2099783950">
          <w:marLeft w:val="0"/>
          <w:marRight w:val="0"/>
          <w:marTop w:val="0"/>
          <w:marBottom w:val="0"/>
          <w:divBdr>
            <w:top w:val="none" w:sz="0" w:space="0" w:color="auto"/>
            <w:left w:val="none" w:sz="0" w:space="0" w:color="auto"/>
            <w:bottom w:val="none" w:sz="0" w:space="0" w:color="auto"/>
            <w:right w:val="none" w:sz="0" w:space="0" w:color="auto"/>
          </w:divBdr>
        </w:div>
        <w:div w:id="516969502">
          <w:marLeft w:val="0"/>
          <w:marRight w:val="0"/>
          <w:marTop w:val="0"/>
          <w:marBottom w:val="0"/>
          <w:divBdr>
            <w:top w:val="none" w:sz="0" w:space="0" w:color="auto"/>
            <w:left w:val="none" w:sz="0" w:space="0" w:color="auto"/>
            <w:bottom w:val="none" w:sz="0" w:space="0" w:color="auto"/>
            <w:right w:val="none" w:sz="0" w:space="0" w:color="auto"/>
          </w:divBdr>
        </w:div>
        <w:div w:id="801268944">
          <w:marLeft w:val="0"/>
          <w:marRight w:val="0"/>
          <w:marTop w:val="0"/>
          <w:marBottom w:val="0"/>
          <w:divBdr>
            <w:top w:val="none" w:sz="0" w:space="0" w:color="auto"/>
            <w:left w:val="none" w:sz="0" w:space="0" w:color="auto"/>
            <w:bottom w:val="none" w:sz="0" w:space="0" w:color="auto"/>
            <w:right w:val="none" w:sz="0" w:space="0" w:color="auto"/>
          </w:divBdr>
        </w:div>
        <w:div w:id="715278882">
          <w:marLeft w:val="0"/>
          <w:marRight w:val="0"/>
          <w:marTop w:val="0"/>
          <w:marBottom w:val="0"/>
          <w:divBdr>
            <w:top w:val="none" w:sz="0" w:space="0" w:color="auto"/>
            <w:left w:val="none" w:sz="0" w:space="0" w:color="auto"/>
            <w:bottom w:val="none" w:sz="0" w:space="0" w:color="auto"/>
            <w:right w:val="none" w:sz="0" w:space="0" w:color="auto"/>
          </w:divBdr>
        </w:div>
        <w:div w:id="92674338">
          <w:marLeft w:val="0"/>
          <w:marRight w:val="0"/>
          <w:marTop w:val="0"/>
          <w:marBottom w:val="0"/>
          <w:divBdr>
            <w:top w:val="none" w:sz="0" w:space="0" w:color="auto"/>
            <w:left w:val="none" w:sz="0" w:space="0" w:color="auto"/>
            <w:bottom w:val="none" w:sz="0" w:space="0" w:color="auto"/>
            <w:right w:val="none" w:sz="0" w:space="0" w:color="auto"/>
          </w:divBdr>
        </w:div>
        <w:div w:id="851721702">
          <w:marLeft w:val="0"/>
          <w:marRight w:val="0"/>
          <w:marTop w:val="0"/>
          <w:marBottom w:val="0"/>
          <w:divBdr>
            <w:top w:val="none" w:sz="0" w:space="0" w:color="auto"/>
            <w:left w:val="none" w:sz="0" w:space="0" w:color="auto"/>
            <w:bottom w:val="none" w:sz="0" w:space="0" w:color="auto"/>
            <w:right w:val="none" w:sz="0" w:space="0" w:color="auto"/>
          </w:divBdr>
        </w:div>
        <w:div w:id="1159036384">
          <w:marLeft w:val="0"/>
          <w:marRight w:val="0"/>
          <w:marTop w:val="0"/>
          <w:marBottom w:val="0"/>
          <w:divBdr>
            <w:top w:val="none" w:sz="0" w:space="0" w:color="auto"/>
            <w:left w:val="none" w:sz="0" w:space="0" w:color="auto"/>
            <w:bottom w:val="none" w:sz="0" w:space="0" w:color="auto"/>
            <w:right w:val="none" w:sz="0" w:space="0" w:color="auto"/>
          </w:divBdr>
        </w:div>
        <w:div w:id="751926552">
          <w:marLeft w:val="0"/>
          <w:marRight w:val="0"/>
          <w:marTop w:val="0"/>
          <w:marBottom w:val="0"/>
          <w:divBdr>
            <w:top w:val="none" w:sz="0" w:space="0" w:color="auto"/>
            <w:left w:val="none" w:sz="0" w:space="0" w:color="auto"/>
            <w:bottom w:val="none" w:sz="0" w:space="0" w:color="auto"/>
            <w:right w:val="none" w:sz="0" w:space="0" w:color="auto"/>
          </w:divBdr>
        </w:div>
        <w:div w:id="771046616">
          <w:marLeft w:val="0"/>
          <w:marRight w:val="0"/>
          <w:marTop w:val="0"/>
          <w:marBottom w:val="0"/>
          <w:divBdr>
            <w:top w:val="none" w:sz="0" w:space="0" w:color="auto"/>
            <w:left w:val="none" w:sz="0" w:space="0" w:color="auto"/>
            <w:bottom w:val="none" w:sz="0" w:space="0" w:color="auto"/>
            <w:right w:val="none" w:sz="0" w:space="0" w:color="auto"/>
          </w:divBdr>
        </w:div>
        <w:div w:id="882331040">
          <w:marLeft w:val="0"/>
          <w:marRight w:val="0"/>
          <w:marTop w:val="0"/>
          <w:marBottom w:val="0"/>
          <w:divBdr>
            <w:top w:val="none" w:sz="0" w:space="0" w:color="auto"/>
            <w:left w:val="none" w:sz="0" w:space="0" w:color="auto"/>
            <w:bottom w:val="none" w:sz="0" w:space="0" w:color="auto"/>
            <w:right w:val="none" w:sz="0" w:space="0" w:color="auto"/>
          </w:divBdr>
        </w:div>
        <w:div w:id="9114395">
          <w:marLeft w:val="0"/>
          <w:marRight w:val="0"/>
          <w:marTop w:val="0"/>
          <w:marBottom w:val="0"/>
          <w:divBdr>
            <w:top w:val="none" w:sz="0" w:space="0" w:color="auto"/>
            <w:left w:val="none" w:sz="0" w:space="0" w:color="auto"/>
            <w:bottom w:val="none" w:sz="0" w:space="0" w:color="auto"/>
            <w:right w:val="none" w:sz="0" w:space="0" w:color="auto"/>
          </w:divBdr>
        </w:div>
        <w:div w:id="304428948">
          <w:marLeft w:val="0"/>
          <w:marRight w:val="0"/>
          <w:marTop w:val="0"/>
          <w:marBottom w:val="0"/>
          <w:divBdr>
            <w:top w:val="none" w:sz="0" w:space="0" w:color="auto"/>
            <w:left w:val="none" w:sz="0" w:space="0" w:color="auto"/>
            <w:bottom w:val="none" w:sz="0" w:space="0" w:color="auto"/>
            <w:right w:val="none" w:sz="0" w:space="0" w:color="auto"/>
          </w:divBdr>
        </w:div>
        <w:div w:id="1168059261">
          <w:marLeft w:val="0"/>
          <w:marRight w:val="0"/>
          <w:marTop w:val="0"/>
          <w:marBottom w:val="0"/>
          <w:divBdr>
            <w:top w:val="none" w:sz="0" w:space="0" w:color="auto"/>
            <w:left w:val="none" w:sz="0" w:space="0" w:color="auto"/>
            <w:bottom w:val="none" w:sz="0" w:space="0" w:color="auto"/>
            <w:right w:val="none" w:sz="0" w:space="0" w:color="auto"/>
          </w:divBdr>
        </w:div>
        <w:div w:id="2083480885">
          <w:marLeft w:val="0"/>
          <w:marRight w:val="0"/>
          <w:marTop w:val="0"/>
          <w:marBottom w:val="0"/>
          <w:divBdr>
            <w:top w:val="none" w:sz="0" w:space="0" w:color="auto"/>
            <w:left w:val="none" w:sz="0" w:space="0" w:color="auto"/>
            <w:bottom w:val="none" w:sz="0" w:space="0" w:color="auto"/>
            <w:right w:val="none" w:sz="0" w:space="0" w:color="auto"/>
          </w:divBdr>
        </w:div>
        <w:div w:id="1270894506">
          <w:marLeft w:val="0"/>
          <w:marRight w:val="0"/>
          <w:marTop w:val="0"/>
          <w:marBottom w:val="0"/>
          <w:divBdr>
            <w:top w:val="none" w:sz="0" w:space="0" w:color="auto"/>
            <w:left w:val="none" w:sz="0" w:space="0" w:color="auto"/>
            <w:bottom w:val="none" w:sz="0" w:space="0" w:color="auto"/>
            <w:right w:val="none" w:sz="0" w:space="0" w:color="auto"/>
          </w:divBdr>
        </w:div>
        <w:div w:id="1030184218">
          <w:marLeft w:val="0"/>
          <w:marRight w:val="0"/>
          <w:marTop w:val="0"/>
          <w:marBottom w:val="0"/>
          <w:divBdr>
            <w:top w:val="none" w:sz="0" w:space="0" w:color="auto"/>
            <w:left w:val="none" w:sz="0" w:space="0" w:color="auto"/>
            <w:bottom w:val="none" w:sz="0" w:space="0" w:color="auto"/>
            <w:right w:val="none" w:sz="0" w:space="0" w:color="auto"/>
          </w:divBdr>
        </w:div>
        <w:div w:id="1581331509">
          <w:marLeft w:val="0"/>
          <w:marRight w:val="0"/>
          <w:marTop w:val="0"/>
          <w:marBottom w:val="0"/>
          <w:divBdr>
            <w:top w:val="none" w:sz="0" w:space="0" w:color="auto"/>
            <w:left w:val="none" w:sz="0" w:space="0" w:color="auto"/>
            <w:bottom w:val="none" w:sz="0" w:space="0" w:color="auto"/>
            <w:right w:val="none" w:sz="0" w:space="0" w:color="auto"/>
          </w:divBdr>
        </w:div>
      </w:divsChild>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18254197">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6254">
      <w:bodyDiv w:val="1"/>
      <w:marLeft w:val="0"/>
      <w:marRight w:val="0"/>
      <w:marTop w:val="0"/>
      <w:marBottom w:val="0"/>
      <w:divBdr>
        <w:top w:val="none" w:sz="0" w:space="0" w:color="auto"/>
        <w:left w:val="none" w:sz="0" w:space="0" w:color="auto"/>
        <w:bottom w:val="none" w:sz="0" w:space="0" w:color="auto"/>
        <w:right w:val="none" w:sz="0" w:space="0" w:color="auto"/>
      </w:divBdr>
      <w:divsChild>
        <w:div w:id="161748402">
          <w:marLeft w:val="0"/>
          <w:marRight w:val="0"/>
          <w:marTop w:val="0"/>
          <w:marBottom w:val="0"/>
          <w:divBdr>
            <w:top w:val="none" w:sz="0" w:space="0" w:color="auto"/>
            <w:left w:val="none" w:sz="0" w:space="0" w:color="auto"/>
            <w:bottom w:val="none" w:sz="0" w:space="0" w:color="auto"/>
            <w:right w:val="none" w:sz="0" w:space="0" w:color="auto"/>
          </w:divBdr>
          <w:divsChild>
            <w:div w:id="1194999013">
              <w:marLeft w:val="0"/>
              <w:marRight w:val="0"/>
              <w:marTop w:val="0"/>
              <w:marBottom w:val="0"/>
              <w:divBdr>
                <w:top w:val="none" w:sz="0" w:space="0" w:color="auto"/>
                <w:left w:val="none" w:sz="0" w:space="0" w:color="auto"/>
                <w:bottom w:val="none" w:sz="0" w:space="0" w:color="auto"/>
                <w:right w:val="none" w:sz="0" w:space="0" w:color="auto"/>
              </w:divBdr>
            </w:div>
            <w:div w:id="7567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6051">
      <w:bodyDiv w:val="1"/>
      <w:marLeft w:val="0"/>
      <w:marRight w:val="0"/>
      <w:marTop w:val="0"/>
      <w:marBottom w:val="0"/>
      <w:divBdr>
        <w:top w:val="none" w:sz="0" w:space="0" w:color="auto"/>
        <w:left w:val="none" w:sz="0" w:space="0" w:color="auto"/>
        <w:bottom w:val="none" w:sz="0" w:space="0" w:color="auto"/>
        <w:right w:val="none" w:sz="0" w:space="0" w:color="auto"/>
      </w:divBdr>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16939982">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2206114">
      <w:bodyDiv w:val="1"/>
      <w:marLeft w:val="0"/>
      <w:marRight w:val="0"/>
      <w:marTop w:val="0"/>
      <w:marBottom w:val="0"/>
      <w:divBdr>
        <w:top w:val="none" w:sz="0" w:space="0" w:color="auto"/>
        <w:left w:val="none" w:sz="0" w:space="0" w:color="auto"/>
        <w:bottom w:val="none" w:sz="0" w:space="0" w:color="auto"/>
        <w:right w:val="none" w:sz="0" w:space="0" w:color="auto"/>
      </w:divBdr>
    </w:div>
    <w:div w:id="1975132704">
      <w:bodyDiv w:val="1"/>
      <w:marLeft w:val="0"/>
      <w:marRight w:val="0"/>
      <w:marTop w:val="0"/>
      <w:marBottom w:val="0"/>
      <w:divBdr>
        <w:top w:val="none" w:sz="0" w:space="0" w:color="auto"/>
        <w:left w:val="none" w:sz="0" w:space="0" w:color="auto"/>
        <w:bottom w:val="none" w:sz="0" w:space="0" w:color="auto"/>
        <w:right w:val="none" w:sz="0" w:space="0" w:color="auto"/>
      </w:divBdr>
      <w:divsChild>
        <w:div w:id="27394871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16378435">
      <w:bodyDiv w:val="1"/>
      <w:marLeft w:val="0"/>
      <w:marRight w:val="0"/>
      <w:marTop w:val="0"/>
      <w:marBottom w:val="0"/>
      <w:divBdr>
        <w:top w:val="none" w:sz="0" w:space="0" w:color="auto"/>
        <w:left w:val="none" w:sz="0" w:space="0" w:color="auto"/>
        <w:bottom w:val="none" w:sz="0" w:space="0" w:color="auto"/>
        <w:right w:val="none" w:sz="0" w:space="0" w:color="auto"/>
      </w:divBdr>
      <w:divsChild>
        <w:div w:id="944727547">
          <w:marLeft w:val="0"/>
          <w:marRight w:val="0"/>
          <w:marTop w:val="0"/>
          <w:marBottom w:val="0"/>
          <w:divBdr>
            <w:top w:val="none" w:sz="0" w:space="0" w:color="auto"/>
            <w:left w:val="none" w:sz="0" w:space="0" w:color="auto"/>
            <w:bottom w:val="none" w:sz="0" w:space="0" w:color="auto"/>
            <w:right w:val="none" w:sz="0" w:space="0" w:color="auto"/>
          </w:divBdr>
          <w:divsChild>
            <w:div w:id="1146970083">
              <w:marLeft w:val="0"/>
              <w:marRight w:val="0"/>
              <w:marTop w:val="0"/>
              <w:marBottom w:val="0"/>
              <w:divBdr>
                <w:top w:val="none" w:sz="0" w:space="0" w:color="auto"/>
                <w:left w:val="none" w:sz="0" w:space="0" w:color="auto"/>
                <w:bottom w:val="none" w:sz="0" w:space="0" w:color="auto"/>
                <w:right w:val="none" w:sz="0" w:space="0" w:color="auto"/>
              </w:divBdr>
              <w:divsChild>
                <w:div w:id="6074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10780">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33337962">
      <w:bodyDiv w:val="1"/>
      <w:marLeft w:val="0"/>
      <w:marRight w:val="0"/>
      <w:marTop w:val="0"/>
      <w:marBottom w:val="0"/>
      <w:divBdr>
        <w:top w:val="none" w:sz="0" w:space="0" w:color="auto"/>
        <w:left w:val="none" w:sz="0" w:space="0" w:color="auto"/>
        <w:bottom w:val="none" w:sz="0" w:space="0" w:color="auto"/>
        <w:right w:val="none" w:sz="0" w:space="0" w:color="auto"/>
      </w:divBdr>
      <w:divsChild>
        <w:div w:id="707753341">
          <w:marLeft w:val="0"/>
          <w:marRight w:val="0"/>
          <w:marTop w:val="0"/>
          <w:marBottom w:val="0"/>
          <w:divBdr>
            <w:top w:val="none" w:sz="0" w:space="0" w:color="auto"/>
            <w:left w:val="none" w:sz="0" w:space="0" w:color="auto"/>
            <w:bottom w:val="none" w:sz="0" w:space="0" w:color="auto"/>
            <w:right w:val="none" w:sz="0" w:space="0" w:color="auto"/>
          </w:divBdr>
        </w:div>
      </w:divsChild>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1978218">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183885">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29329">
      <w:bodyDiv w:val="1"/>
      <w:marLeft w:val="0"/>
      <w:marRight w:val="0"/>
      <w:marTop w:val="0"/>
      <w:marBottom w:val="0"/>
      <w:divBdr>
        <w:top w:val="none" w:sz="0" w:space="0" w:color="auto"/>
        <w:left w:val="none" w:sz="0" w:space="0" w:color="auto"/>
        <w:bottom w:val="none" w:sz="0" w:space="0" w:color="auto"/>
        <w:right w:val="none" w:sz="0" w:space="0" w:color="auto"/>
      </w:divBdr>
      <w:divsChild>
        <w:div w:id="1946574007">
          <w:marLeft w:val="0"/>
          <w:marRight w:val="0"/>
          <w:marTop w:val="0"/>
          <w:marBottom w:val="0"/>
          <w:divBdr>
            <w:top w:val="none" w:sz="0" w:space="0" w:color="auto"/>
            <w:left w:val="none" w:sz="0" w:space="0" w:color="auto"/>
            <w:bottom w:val="none" w:sz="0" w:space="0" w:color="auto"/>
            <w:right w:val="none" w:sz="0" w:space="0" w:color="auto"/>
          </w:divBdr>
          <w:divsChild>
            <w:div w:id="891379783">
              <w:marLeft w:val="0"/>
              <w:marRight w:val="0"/>
              <w:marTop w:val="0"/>
              <w:marBottom w:val="0"/>
              <w:divBdr>
                <w:top w:val="none" w:sz="0" w:space="0" w:color="auto"/>
                <w:left w:val="none" w:sz="0" w:space="0" w:color="auto"/>
                <w:bottom w:val="none" w:sz="0" w:space="0" w:color="auto"/>
                <w:right w:val="none" w:sz="0" w:space="0" w:color="auto"/>
              </w:divBdr>
            </w:div>
            <w:div w:id="793520908">
              <w:marLeft w:val="0"/>
              <w:marRight w:val="0"/>
              <w:marTop w:val="0"/>
              <w:marBottom w:val="0"/>
              <w:divBdr>
                <w:top w:val="none" w:sz="0" w:space="0" w:color="auto"/>
                <w:left w:val="none" w:sz="0" w:space="0" w:color="auto"/>
                <w:bottom w:val="none" w:sz="0" w:space="0" w:color="auto"/>
                <w:right w:val="none" w:sz="0" w:space="0" w:color="auto"/>
              </w:divBdr>
              <w:divsChild>
                <w:div w:id="448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0007601">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 w:id="213760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9CAA8-F997-4767-849D-9D893D42B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427</Words>
  <Characters>2438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9</cp:revision>
  <cp:lastPrinted>2023-10-06T09:33:00Z</cp:lastPrinted>
  <dcterms:created xsi:type="dcterms:W3CDTF">2023-11-28T13:34:00Z</dcterms:created>
  <dcterms:modified xsi:type="dcterms:W3CDTF">2023-11-28T14:03:00Z</dcterms:modified>
</cp:coreProperties>
</file>