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8af79c880ea3167b605ded05271d20e2517ee"/>
    <w:p>
      <w:pPr>
        <w:pStyle w:val="Heading3"/>
      </w:pPr>
      <w:r>
        <w:t xml:space="preserve">Протокол по результатам публичных слушаний по «Проекту Градостроительного плана земельного участка (ГПЗУ) для осуществления строительства поликлиники по адресу: улица Твардовского, вл. 10».</w:t>
      </w:r>
    </w:p>
    <w:p>
      <w:pPr>
        <w:pStyle w:val="FirstParagraph"/>
      </w:pPr>
      <w:r>
        <w:t xml:space="preserve">25.12.2013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http://szao.mos.ru/public-hearings/detail/8987823.html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2025-04-15T09:57:58Z</dcterms:created>
  <dcterms:modified xsi:type="dcterms:W3CDTF">2025-04-15T09:57:58Z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