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e6889f3cd0ec697cb16432634c4867eea4e12"/>
    <w:p>
      <w:pPr>
        <w:pStyle w:val="Heading3"/>
      </w:pPr>
      <w:r>
        <w:t xml:space="preserve">Оповещение о проведении публичных слушаний по «Проекту внесения изменений в правила землепользования и застройки города Москвы в отношении территории по адресу: Волоколамское шоссе вл.112, корп.5 (кад. №77:08:0005009:35), СЗАО»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Волоколамское шоссе вл.112, корп.5 (кад. №77:08:0005009:35),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Свободы, д.16 (в здании управы района Покровское-Стрешнево, каб.25).</w:t>
      </w:r>
    </w:p>
    <w:p>
      <w:pPr>
        <w:pStyle w:val="BodyText"/>
      </w:pPr>
      <w:r>
        <w:rPr>
          <w:bCs/>
          <w:b/>
        </w:rPr>
        <w:t xml:space="preserve">Экспозиция открыта с 19.03.2018 по 26.03.2018.</w:t>
      </w:r>
      <w:r>
        <w:t xml:space="preserve"> </w:t>
      </w:r>
      <w:r>
        <w:t xml:space="preserve">Часы работы экспозиции: в рабочие дни с 11:00 по 19:00 час.; в субботу и воскресение с 10:00 до 15:00 час. 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28.03.2018 в 19:00 часов по адресу: ул. Свободы, д.16 (в здании управы района Покровское-Стрешнево, каб.12 (конференц-зал)).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(495)491-77-00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szao-pstreshnevo@mos.ru, gradkomszao@mos.ru.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Волоколамское шоссе вл.112, корп.5 (кад.№77:08:0005009:35),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www.pokrov-streshnevo.mos.ru.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http://szao.mos.ru/public-hearings/detail/8980220.html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0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0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2025-08-05T22:12:11Z</dcterms:created>
  <dcterms:modified xsi:type="dcterms:W3CDTF">2025-08-05T22:12:11Z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