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d95d293724fa23ea6c82f9e6b3a3cd0ef57bd9"/>
    <w:p>
      <w:pPr>
        <w:pStyle w:val="Heading3"/>
      </w:pPr>
      <w:r>
        <w:t xml:space="preserve">Оповещение о проведении общественных обсуждений по реконструкции очистных сооружений дождевой канализации ул.Новощукинская. Корректировка» по адресу: ул.Новощукинская, район Щукино (Северо-Западный административный округ города Москвы)</w:t>
      </w:r>
    </w:p>
    <w:p>
      <w:pPr>
        <w:pStyle w:val="FirstParagraph"/>
      </w:pPr>
      <w:r>
        <w:t xml:space="preserve">06.07.2018</w:t>
      </w:r>
    </w:p>
    <w:p>
      <w:pPr>
        <w:pStyle w:val="BodyText"/>
      </w:pPr>
      <w:r>
        <w:t xml:space="preserve">На общественные обсуждения представляются материалы оценки воздействия на окружающую среду (ОВОС) в составе проекта «Реконструкция очистных сооружений дождевой канализации ул.Новощукинская. Корректировка» по адресу: ул.Новощукинская, район Щукино (Северо-Западный административный округ города Москвы).</w:t>
      </w:r>
    </w:p>
    <w:p>
      <w:pPr>
        <w:pStyle w:val="BodyText"/>
      </w:pPr>
      <w:r>
        <w:t xml:space="preserve">Целью проведения работ является: завершение строительства очистных сооружений.</w:t>
      </w:r>
    </w:p>
    <w:p>
      <w:pPr>
        <w:pStyle w:val="BodyText"/>
      </w:pPr>
      <w:r>
        <w:rPr>
          <w:bCs/>
          <w:b/>
        </w:rPr>
        <w:t xml:space="preserve">Тема обсуждений:</w:t>
      </w:r>
      <w:r>
        <w:t xml:space="preserve"> </w:t>
      </w:r>
      <w:r>
        <w:t xml:space="preserve">«Реконструкция очистных сооружений дождевой канализации ул.Новощукинская. Корректировка» по адресу: ул.Новощукинская, район Щукино (Северо-Западный административный округ города Москвы).</w:t>
      </w:r>
    </w:p>
    <w:p>
      <w:pPr>
        <w:pStyle w:val="BodyText"/>
      </w:pPr>
      <w:r>
        <w:rPr>
          <w:bCs/>
          <w:b/>
        </w:rPr>
        <w:t xml:space="preserve">Ответственный за организацию проведения общественных обсуждений:</w:t>
      </w:r>
      <w:r>
        <w:t xml:space="preserve"> </w:t>
      </w:r>
      <w:r>
        <w:t xml:space="preserve">управа района Щукино города Москвы, 123060, Москва, ул. Расплетина, д. 9, телефон: 8-499-194-36-51, факс: 8-499-194-12-16, e-mail:</w:t>
      </w:r>
      <w:r>
        <w:t xml:space="preserve"> </w:t>
      </w:r>
      <w:hyperlink r:id="rId20">
        <w:r>
          <w:rPr>
            <w:rStyle w:val="Hyperlink"/>
          </w:rPr>
          <w:t xml:space="preserve">shukino-uprava@mos.ru/</w:t>
        </w:r>
      </w:hyperlink>
      <w:r>
        <w:t xml:space="preserve"> </w:t>
      </w:r>
      <w:r>
        <w:t xml:space="preserve">(ответственное лицо от управы – Ямщикова Елена Николаевна, тел. 8-499-194-75-63).</w:t>
      </w:r>
    </w:p>
    <w:p>
      <w:pPr>
        <w:pStyle w:val="BodyText"/>
      </w:pPr>
      <w:r>
        <w:rPr>
          <w:bCs/>
          <w:b/>
        </w:rPr>
        <w:t xml:space="preserve">Заказчик проекта</w:t>
      </w:r>
      <w:r>
        <w:t xml:space="preserve">: ЗАО «УКС ИКС и Д» 125319, г.Москва ул.Коккинаки, д.4, тел.(495)-613-17-07, e-mail:iksid@yandex.ru, факс (495) 613-37-00</w:t>
      </w:r>
    </w:p>
    <w:p>
      <w:pPr>
        <w:pStyle w:val="BodyText"/>
      </w:pPr>
      <w:r>
        <w:rPr>
          <w:bCs/>
          <w:b/>
        </w:rPr>
        <w:t xml:space="preserve">Разработчик проекта:</w:t>
      </w:r>
      <w:r>
        <w:t xml:space="preserve"> </w:t>
      </w:r>
      <w:r>
        <w:t xml:space="preserve">ООО «Институт «Каналсетьпроект» 125319, г.Москва ул. Кржижановского, д. 20/30, корп.1, тел.(495)-276-14-60, e-mail: sekretariat@in-ksp.ru, факс (499) 125 -54-40.</w:t>
      </w:r>
    </w:p>
    <w:p>
      <w:pPr>
        <w:pStyle w:val="BodyText"/>
      </w:pPr>
      <w:r>
        <w:t xml:space="preserve">Форма общественных обсуждений: Общественные слушания.</w:t>
      </w:r>
    </w:p>
    <w:p>
      <w:pPr>
        <w:pStyle w:val="BodyText"/>
      </w:pPr>
      <w:r>
        <w:t xml:space="preserve">Форма предоставления замечаний:в устной или письменной форме.</w:t>
      </w:r>
    </w:p>
    <w:p>
      <w:pPr>
        <w:pStyle w:val="BodyText"/>
      </w:pPr>
      <w:r>
        <w:t xml:space="preserve">Общественные обсуждения организуются в форме слушаний: 26 июля 2018 года в 19-00 час. по адресу: ул. Живописная, 32, (в помещении Государственное бюджетное общеобразовательное учреждение города Москвы "Школа № 1210").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rPr>
          <w:bCs/>
          <w:b/>
        </w:rPr>
        <w:t xml:space="preserve">Форма представления замечаний и предложений:</w:t>
      </w:r>
      <w:r>
        <w:t xml:space="preserve"> </w:t>
      </w:r>
      <w:r>
        <w:t xml:space="preserve">направляются письменно заказчику проекта, разработчику проекта, в сектор по вопросам строительства, имущественно-земельных отношений и транспорта управы района Щукино города Москвы по адресу: 123060, г. Москва, ул. Расплетина, д. 9, либо на адрес электронной почты управы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shukino-uprava@mos.ru</w:t>
        </w:r>
      </w:hyperlink>
      <w:r>
        <w:t xml:space="preserve">.</w:t>
      </w:r>
    </w:p>
    <w:p>
      <w:pPr>
        <w:pStyle w:val="BodyText"/>
      </w:pPr>
      <w:r>
        <w:t xml:space="preserve">Ознакомиться с материалами и оставить предложения можно по адресу: ул. Расплетина, д.9 (в помещении управы района Щукино), и по ссылке: http://schukino.mos.ru/public-and-public-hearings/publiczne-hearings.php.</w:t>
      </w:r>
    </w:p>
    <w:p>
      <w:pPr>
        <w:pStyle w:val="BodyText"/>
      </w:pPr>
      <w:r>
        <w:t xml:space="preserve">Консультации представителя проектной организации: пн-пт- с 10:00 до 16:00 ч. по тел.495-276-14-60/доб.1863, контактное лицо –Харина Маргарита Яковлевна, главный специалист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http://szao.mos.ru/public-hearings/detail/8979799.html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799.html" TargetMode="External" /><Relationship Type="http://schemas.openxmlformats.org/officeDocument/2006/relationships/hyperlink" Id="rId21" Target="mailto:shukino-uprava@mos.ru" TargetMode="External" /><Relationship Type="http://schemas.openxmlformats.org/officeDocument/2006/relationships/hyperlink" Id="rId20" Target="mailto:shukino-uprava@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799.html" TargetMode="External" /><Relationship Type="http://schemas.openxmlformats.org/officeDocument/2006/relationships/hyperlink" Id="rId21" Target="mailto:shukino-uprava@mos.ru" TargetMode="External" /><Relationship Type="http://schemas.openxmlformats.org/officeDocument/2006/relationships/hyperlink" Id="rId20" Target="mailto:shukino-uprava@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2025-04-15T09:57:31Z</dcterms:created>
  <dcterms:modified xsi:type="dcterms:W3CDTF">2025-04-15T09:57:31Z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