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873bdc3793e315e7725aa11a89678a8f3972c"/>
    <w:p>
      <w:pPr>
        <w:pStyle w:val="Heading3"/>
      </w:pPr>
      <w:r>
        <w:t xml:space="preserve">Оповещение о проведении общественных слушаний по проекту «Корректировка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«Корректировка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05.12.2018 в 19:00 часов по адресу: ул. Живописная, д. 1 (ДМШ им. В. В. Андреева).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http://szao.mos.ru/public-hearings/detail/8979400.html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00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00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2025-04-15T09:57:24Z</dcterms:created>
  <dcterms:modified xsi:type="dcterms:W3CDTF">2025-04-15T09:57:24Z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