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352ca5ac83b9521a9b20cb811ea1420ea0ab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Шеногина, вл. 2 (77:08:0012003:13, 77:08:0012003:8, 77:08:0012003:55, 77:08:0012003:19)</w:t>
      </w:r>
    </w:p>
    <w:p>
      <w:pPr>
        <w:pStyle w:val="FirstParagraph"/>
      </w:pPr>
      <w:r>
        <w:t xml:space="preserve">17.04.2020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ул. Шеногина, вл. 2 (77:08:0012003:13, 77:08:0012003:8, 77:08:0012003:55, 77:08:0012003:19, 77:08:0012003:17)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</w:p>
    <w:p>
      <w:pPr>
        <w:pStyle w:val="BodyText"/>
      </w:pPr>
      <w:r>
        <w:t xml:space="preserve">Организатором общественных обсуждений по проекту планировки территории и внесения изменений в Правила землепользования и застройки города Москвы в части территории по адресу: проект планировки территории по адресу: ул. Шеногина, вл. 2 (77:08:0012003:13, 77:08:0012003:8, 77:08:0012003:55, 77:08:0012003:19, 77:08:0012003:17)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ул. Шеногина, вл. 2 (77:08:0012003:13, 77:08:0012003:8, 77:08:0012003:55, 77:08:0012003:19, 77:08:0012003:17) проводятся в пределах территории района Хорошево-Мневники города Москвы.</w:t>
      </w:r>
    </w:p>
    <w:p>
      <w:pPr>
        <w:pStyle w:val="BodyText"/>
      </w:pPr>
      <w:r>
        <w:t xml:space="preserve">К проекту внесения изменений в правила землепользования и застройки города Москвы в отношении территории по адресу: ул. Шеногина, вл. 2 (77:08:0012003:13, 77:08:0012003:8, 77:08:0012003:55, 77:08:0012003:19, 77:08:0012003:17) подготовлены следующие информационные материалы: проект внесения изменений в правила землепользования и застройки города Москвы, демонстрационные материалы.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в отношении территории по адресу: ул. Шеногина, вл. 2 (77:08:0012003:13, 77:08:0012003:8, 77:08:0012003:55, 77:08:0012003:19, 77:08:0012003:17) и информационные материалы к нему размещены на сайте проекта «Активный гражданин» в информационно-телекоммуникационной сети Интернет http://ag.mos.ru (далее – официальный сайт), в разделе «Общественные обсуждения».</w:t>
      </w:r>
    </w:p>
    <w:p>
      <w:pPr>
        <w:pStyle w:val="BodyText"/>
      </w:pPr>
      <w:r>
        <w:t xml:space="preserve">Общий срок проведения общественных обсуждений по проекту внесения изменений в правила землепользования и застройки города Москвы в отношении территории по адресу: ул. Шеногина, вл. 2 (77:08:0012003:13, 77:08:0012003:8, 77:08:0012003:55, 77:08:0012003:19, 77:08:0012003:17)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27.04.2020 на официальном сайте и проводится с 27.04.2020 по 10.05.2020.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http://szao.mos.ru/public-hearings/detail/8979346.html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2025-04-15T09:26:03Z</dcterms:created>
  <dcterms:modified xsi:type="dcterms:W3CDTF">2025-04-15T09:26:03Z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