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304a0d9075928a34e2c204a299d67067a34ec4"/>
    <w:p>
      <w:pPr>
        <w:pStyle w:val="Heading3"/>
      </w:pPr>
      <w:r>
        <w:t xml:space="preserve">Оповещение Проект внесения изменений в правила землепользования и застройки города Москвы в отношении территории по адресу: проект планировки территории квартала 82 района Хорошево-Мневники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http://szao.mos.ru/public-hearings/detail/8979313.html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79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2025-08-05T06:54:37Z</dcterms:created>
  <dcterms:modified xsi:type="dcterms:W3CDTF">2025-08-05T06:54:37Z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