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661ee79faf0f5ab4b50478f78bd8d6350c2e15"/>
    <w:p>
      <w:pPr>
        <w:pStyle w:val="Heading3"/>
      </w:pPr>
      <w:r>
        <w:t xml:space="preserve">В СЗАО вспомнили подвиг ликвидаторов последствий катастрофы на Чернобыльской АЭС</w:t>
      </w:r>
    </w:p>
    <w:p>
      <w:pPr>
        <w:pStyle w:val="FirstParagraph"/>
      </w:pPr>
      <w:r>
        <w:t xml:space="preserve">26.04.2021</w:t>
      </w:r>
    </w:p>
    <w:p>
      <w:pPr>
        <w:pStyle w:val="BodyText"/>
      </w:pPr>
      <w:r>
        <w:rPr>
          <w:iCs/>
          <w:i/>
          <w:bCs/>
          <w:b/>
        </w:rPr>
        <w:t xml:space="preserve">В театре танца «Гжель» на улице Свободы накануне 35-й годовщины Чернобыльской катастрофы вспомнили подвиг ликвидаторов. Префект СЗАО Алексей Пашков наградил почётными грамотами и благодарностями тех, кто ликвидировал последствия страшной аварии на Чернобыльской АЭС.</w:t>
      </w:r>
    </w:p>
    <w:p>
      <w:pPr>
        <w:pStyle w:val="BodyText"/>
      </w:pPr>
      <w:r>
        <w:rPr>
          <w:bCs/>
          <w:b/>
        </w:rPr>
        <w:t xml:space="preserve">Спасли страну и мир</w:t>
      </w:r>
    </w:p>
    <w:p>
      <w:pPr>
        <w:pStyle w:val="BodyText"/>
      </w:pPr>
      <w:r>
        <w:t xml:space="preserve">— Сегодня мы вспоминаем подвиг десятков тысяч ликвидаторов последствий той страшной аварии, — сказал Алексей Пашков. — Эти люди ценой своей жизни, своего здоровья спасли нашу страну и весь мир от более серьёзных последствий взрыва. Великий подвиг советских людей нельзя забыть, об этом надо рассказывать молодому поколению. Ликвидаторы аварии заслуживают почтения и уважения. Спасибо вам за подвиг, за тяжелейший труд!</w:t>
      </w:r>
    </w:p>
    <w:p>
      <w:pPr>
        <w:pStyle w:val="BodyText"/>
      </w:pPr>
      <w:r>
        <w:t xml:space="preserve">В СЗАО проживают 1607 чернобыльцев. Для ликвидаторов и их близких выступили артисты театра «Гжель» со спектаклем «Дом у дороги».</w:t>
      </w:r>
    </w:p>
    <w:p>
      <w:pPr>
        <w:pStyle w:val="BodyText"/>
      </w:pPr>
      <w:r>
        <w:rPr>
          <w:bCs/>
          <w:b/>
        </w:rPr>
        <w:t xml:space="preserve">Подняли по тревоге</w:t>
      </w:r>
      <w:r>
        <w:br/>
      </w:r>
    </w:p>
    <w:p>
      <w:pPr>
        <w:pStyle w:val="BodyText"/>
      </w:pPr>
      <w:r>
        <w:t xml:space="preserve">Председатель местного отделения региональной общественной организации «Союз Чернобыль Москвы» района Куркино Виталий Федотов рассказывать про службу в Чернобыле не привык. Раньше говорить на эту тему ему было запрещено, и о том, что он служил в Чернобыле, поначалу не знала даже его жена.</w:t>
      </w:r>
    </w:p>
    <w:p>
      <w:pPr>
        <w:pStyle w:val="BodyText"/>
      </w:pPr>
      <w:r>
        <w:t xml:space="preserve">В апреле 1986-го он проходил срочную службу под Днепропетровском. Сразу же после аварии их подняли по тревоге, куда они едут и зачем — объяснили позже.</w:t>
      </w:r>
    </w:p>
    <w:p>
      <w:pPr>
        <w:pStyle w:val="BodyText"/>
      </w:pPr>
      <w:r>
        <w:t xml:space="preserve">— Мы прожили в зоне отчуждения 15 дней, занимались дезактивацией радиоактивных веществ. За это время успел получить такую дозу облучения, что последствия сказываются не только на моём здоровье, но и на здоровье моих детей, — говорит он.</w:t>
      </w:r>
    </w:p>
    <w:p>
      <w:pPr>
        <w:pStyle w:val="BodyText"/>
      </w:pPr>
      <w:r>
        <w:rPr>
          <w:bCs/>
          <w:b/>
        </w:rPr>
        <w:t xml:space="preserve">Покинутые животные «светились»</w:t>
      </w:r>
    </w:p>
    <w:p>
      <w:pPr>
        <w:pStyle w:val="BodyText"/>
      </w:pPr>
      <w:r>
        <w:t xml:space="preserve">Константин Кулаков — член правления районного отделения Общественной организации инвалидов Чернобыля по району Покровское-Стрешнево. В сентябре 1986-го Константину вручили повестку из Тушинского военкомата. Оказалось, как члену партии ему предстоит отправиться на 180-суточные сборы по ликвидации последствий Чернобыльской катастрофы.</w:t>
      </w:r>
    </w:p>
    <w:p>
      <w:pPr>
        <w:pStyle w:val="BodyText"/>
      </w:pPr>
      <w:r>
        <w:t xml:space="preserve">— Мы занимались дезактивацией: копали и бетонировали могильники для радиоактивных отходов, подвозили смеси для сооружения саркофага, — вспоминает он.</w:t>
      </w:r>
    </w:p>
    <w:p>
      <w:pPr>
        <w:pStyle w:val="BodyText"/>
      </w:pPr>
      <w:r>
        <w:t xml:space="preserve">Перед университетом Кулаков успел поработать лаборантом в Курчатовском институте, и что такое атом, хорошо знал. Это уберегло его от непоправимых ошибок.</w:t>
      </w:r>
    </w:p>
    <w:p>
      <w:pPr>
        <w:pStyle w:val="BodyText"/>
      </w:pPr>
      <w:r>
        <w:t xml:space="preserve">— В сентябре покинутые жителями сады под Чернобылем ломились от яблок, трудно было справиться с искушением попробовать их, — рассказывает Константин. — В лесах было полно белых грибов, совсем как в сказке, а в речке плескалась рыба. О том, насколько это опасно есть, было мало информации, и многие всё это употребляли в пищу.</w:t>
      </w:r>
    </w:p>
    <w:p>
      <w:pPr>
        <w:pStyle w:val="BodyText"/>
      </w:pPr>
      <w:r>
        <w:t xml:space="preserve">Вспоминаются ему и животные, которых люди не могли взять с собой.</w:t>
      </w:r>
    </w:p>
    <w:p>
      <w:pPr>
        <w:pStyle w:val="BodyText"/>
      </w:pPr>
      <w:r>
        <w:t xml:space="preserve">— Подходить к собакам нам запрещали дозиметристы, так как животные «светились». Приходилось бросать им еду издалека, — говорит он. — А ещё мне запомнилась такая картина: на дереве сидят несколько куриц, а внизу их караулит упитанная, лоснящаяся лиса.</w:t>
      </w:r>
    </w:p>
    <w:p>
      <w:pPr>
        <w:pStyle w:val="BodyText"/>
      </w:pPr>
      <w:r>
        <w:rPr>
          <w:iCs/>
          <w:i/>
          <w:bCs/>
          <w:b/>
        </w:rPr>
        <w:t xml:space="preserve">На фото: префект Алексей Пашков наградил чернобыльцев почётными грамотами и благодарностями; Виталий Федотов; Константин Кулаков/Артур Новосильцев, газета «Москва. Северо-Запад»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http://szao.mos.ru/presscenter/news/detail/9902257.html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resscenter/news/detail/99022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resscenter/news/detail/99022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2025-02-15T01:40:24Z</dcterms:created>
  <dcterms:modified xsi:type="dcterms:W3CDTF">2025-02-15T01:40:24Z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