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ff85fcadbcabc7ae09138463a74c1fbd8ab587"/>
    <w:p>
      <w:pPr>
        <w:pStyle w:val="Heading3"/>
      </w:pPr>
      <w:r>
        <w:t xml:space="preserve">Тренер из Южного Тушина завоевал Кубок Северной Пальмиры</w:t>
      </w:r>
    </w:p>
    <w:p>
      <w:pPr>
        <w:pStyle w:val="FirstParagraph"/>
      </w:pPr>
      <w:r>
        <w:t xml:space="preserve">16.04.2021</w:t>
      </w:r>
    </w:p>
    <w:p>
      <w:pPr>
        <w:pStyle w:val="BodyText"/>
      </w:pPr>
      <w:r>
        <w:rPr>
          <w:bCs/>
          <w:b/>
          <w:iCs/>
          <w:i/>
        </w:rPr>
        <w:t xml:space="preserve">Золото Международного турнира по тхэквондо «Северная Пальмира» завоевал заместитель директора центра «Крылья» по спортивно-оздоровительной деятельности Олег Денисов.</w:t>
      </w:r>
    </w:p>
    <w:p>
      <w:pPr>
        <w:pStyle w:val="BodyText"/>
      </w:pPr>
      <w:r>
        <w:t xml:space="preserve">Турнир «Северная Пальмира» проходил в Санкт-Петербурге в юбилейный 15-й раз. В престижных международных соревнованиях приняли участие более 800 спортсменов. Олег Денисов занял 1-е место в спарринге и 2-е место в дисциплине «туль» (так называются комплексные упражнения) среди 4-6 данов.</w:t>
      </w:r>
    </w:p>
    <w:p>
      <w:pPr>
        <w:pStyle w:val="BodyText"/>
      </w:pPr>
      <w:r>
        <w:t xml:space="preserve">Тхэквондо Олег Михайлович занимается около 30 лет. Он уже становился чемпионом Москвы и призёром всероссийских соревнований. Сейчас Денисов не только тренируется сам, но и успешно тренирует других. Его ученики становились чемпионами Москвы и призёрами всероссийских соревнований.</w:t>
      </w:r>
    </w:p>
    <w:p>
      <w:pPr>
        <w:pStyle w:val="BodyText"/>
      </w:pPr>
      <w:r>
        <w:rPr>
          <w:iCs/>
          <w:i/>
          <w:bCs/>
          <w:b/>
        </w:rPr>
        <w:t xml:space="preserve">Фото предоставлено пресс-службой префектуры СЗАО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http://szao.mos.ru/presscenter/news/detail/9879724.html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Северо-Западного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98797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zao.mos.ru" TargetMode="External" /><Relationship Type="http://schemas.openxmlformats.org/officeDocument/2006/relationships/hyperlink" Id="rId20" Target="http://szao.mos.ru/presscenter/news/detail/98797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2025-07-03T02:22:50Z</dcterms:created>
  <dcterms:modified xsi:type="dcterms:W3CDTF">2025-07-03T02:22:50Z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