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dc410e6a4b5848b2a87a1af7504c9867b479a"/>
    <w:p>
      <w:pPr>
        <w:pStyle w:val="Heading3"/>
      </w:pPr>
      <w:r>
        <w:t xml:space="preserve">Коммунальщики скосили борщевик на Строгинском бульваре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drawing>
          <wp:inline>
            <wp:extent cx="3901440" cy="25999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борщевик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2599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Крупный побег борщевика удалили коммунальные службы возле второго корпуса дома 26 по Строгинскому бульвару. Работы провели после обращения местных жителей. Об этом сообщает интернет-издание «Строгинские вести».</w:t>
      </w:r>
    </w:p>
    <w:p>
      <w:pPr>
        <w:pStyle w:val="BodyText"/>
      </w:pPr>
      <w:r>
        <w:t xml:space="preserve">«Жители Строгина обратили внимание на то, что на газоне рядом со станцией метро появился крупный побег борщевика. На просьбу удалить растение оперативно отреагировали в ГБУ «Жилищник района Строгино», - говорится в сообщении.</w:t>
      </w:r>
    </w:p>
    <w:p>
      <w:pPr>
        <w:pStyle w:val="BodyText"/>
      </w:pPr>
      <w:r>
        <w:t xml:space="preserve">Напомним, что борщевик Сосновского опасен для людей и животных, растение может вызывать сильные и долго не заживающие ожоги.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http://szao.mos.ru/presscenter/news/detail/9155032.html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9155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9155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2025-02-14T05:31:27Z</dcterms:created>
  <dcterms:modified xsi:type="dcterms:W3CDTF">2025-02-14T05:31:27Z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