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644a67c25205db70d05079566ddb035f8b9f65"/>
    <w:p>
      <w:pPr>
        <w:pStyle w:val="Heading3"/>
      </w:pPr>
      <w:r>
        <w:t xml:space="preserve">В Куркине подготовили виртуальную экскурсию по храму</w:t>
      </w:r>
    </w:p>
    <w:p>
      <w:pPr>
        <w:pStyle w:val="FirstParagraph"/>
      </w:pPr>
      <w:r>
        <w:t xml:space="preserve">27.05.2020</w:t>
      </w:r>
    </w:p>
    <w:p>
      <w:pPr>
        <w:pStyle w:val="BodyText"/>
      </w:pPr>
      <w:r>
        <w:drawing>
          <wp:inline>
            <wp:extent cx="4213913" cy="31460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купола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913" cy="3146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Храм Владимирской иконы Божией Матери в Куркине подготовил виртуальную экскурсию по территории.</w:t>
      </w:r>
    </w:p>
    <w:p>
      <w:pPr>
        <w:pStyle w:val="BodyText"/>
      </w:pPr>
      <w:r>
        <w:t xml:space="preserve">По традиции, настоятель храма иерей Игорь Константинов проводит экскурсии для прихожан каждое воскресенье после богослужения. Он рассказывает историю создания храма, о лицах, которые внесли свой вклад, некрополе и многом другом.</w:t>
      </w:r>
    </w:p>
    <w:p>
      <w:pPr>
        <w:pStyle w:val="BodyText"/>
      </w:pPr>
      <w:r>
        <w:t xml:space="preserve">— Сейчас эти экскурсии, к сожалению, невозможны из-за сложившихся обстоятельств. Но благодаря современным технологиям, мы имеем возможность посетить святые места, находясь дома, — сообщили в пресс-службе храма.</w:t>
      </w:r>
    </w:p>
    <w:p>
      <w:pPr>
        <w:pStyle w:val="BodyText"/>
      </w:pPr>
      <w:r>
        <w:t xml:space="preserve">Полюбоваться храмом можно</w:t>
      </w:r>
      <w:r>
        <w:t xml:space="preserve"> </w:t>
      </w:r>
      <w:hyperlink r:id="rId23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http://szao.mos.ru/presscenter/news/detail/8924129.html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http://blagospas.ru/xramkurkino/index.html?startscene=1&amp;startactions=lookat(279,0.09,99.26,0,0);" TargetMode="External" /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resscenter/news/detail/8924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lagospas.ru/xramkurkino/index.html?startscene=1&amp;startactions=lookat(279,0.09,99.26,0,0);" TargetMode="External" /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resscenter/news/detail/8924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2025-03-29T16:47:39Z</dcterms:created>
  <dcterms:modified xsi:type="dcterms:W3CDTF">2025-03-29T16:47:39Z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