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96873995f2c79bf26f36006586d920d969ab26"/>
    <w:p>
      <w:pPr>
        <w:pStyle w:val="Heading3"/>
      </w:pPr>
      <w:r>
        <w:t xml:space="preserve">В "Юности" на Маршала Рыбалко бесплатно покажут ретро-мультфильмы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11.04.2025. В кинотеатре "Юность" сети "Москино" пройдут бесплатные показы мультфильмов студии "Союзмультфильм". Показы посвящены 80-летию Победы в Великой Отечественной войне.</w:t>
      </w:r>
    </w:p>
    <w:p>
      <w:pPr>
        <w:pStyle w:val="BodyText"/>
      </w:pPr>
      <w:r>
        <w:t xml:space="preserve">15 апреля в 14.00 гости смогут увидеть "Золотую коллекцию №1". Среди мультфильмов снятые во время войны "Муха-Цокотуха" реж. Владимира Сутеева, "Лиса, Заяц и Петух" реж. Ольги Ходатаевой, "Ëлка" реж. Петра Носова и Михаила Цехановского, "Слон и Моська" и "Орел и Крот" реж. Пантелеймона Сазонова и Ламиса Бредиса, "Синица" реж. Александра Иванова и Мстислава Пащенко, "Телефон" реж. Михаила Цехановского.</w:t>
      </w:r>
    </w:p>
    <w:p>
      <w:pPr>
        <w:pStyle w:val="BodyText"/>
      </w:pPr>
      <w:r>
        <w:t xml:space="preserve">22 апреля в 14.00 начнется показ сборника "Золотая коллекция №2". Гости увидят мультфильмы, снятые в 1946-1948 годах: "Песенку радости" реж. Мстислава Пащенко, "Серую шейку" реж. Владимира Полковникова и Леонида Амальрика, "Тихую поляну" реж. Геннадия Филиппова и Бориса Дёжкина, "Федю Зайцева" реж. Зинаиды и Валентины Брумберг, "Цветик-семицветик" реж. Михаил Цехановский.</w:t>
      </w:r>
    </w:p>
    <w:p>
      <w:pPr>
        <w:pStyle w:val="BodyText"/>
      </w:pPr>
      <w:r>
        <w:t xml:space="preserve">29 апреля в 14.00 гостей ждут на показе "Золотой коллекции №3" - мультфильмах, созданных в 1971-1986 годах: "Скрипка пионера" реж. Бориса Степанцев, "Старая фотография" реж. Владимира Тарасова, "Василёк" реж. Стеллы Аристакесовой, "Легенда о старом маяке" реж. Витольда Бордзиловского, "Сказка сказок" реж. Юрия Норштейна, "Солдат и сад" реж. Станислава Соколова, "История одной куклы" реж. Бориса Аблынина и "Воспоминание" реж. Владимира Арбекова.</w:t>
      </w:r>
    </w:p>
    <w:p>
      <w:pPr>
        <w:pStyle w:val="BodyText"/>
      </w:pPr>
      <w:r>
        <w:t xml:space="preserve">Вход на все показы бесплатный. Обязательная регистрация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https://mos-kino.ru/event/soyuzmultfilm-k-80-letiyu-pobedy/</w:t>
        </w:r>
      </w:hyperlink>
      <w:r>
        <w:t xml:space="preserve">.</w:t>
      </w:r>
    </w:p>
    <w:p>
      <w:pPr>
        <w:pStyle w:val="BodyText"/>
      </w:pPr>
      <w:r>
        <w:t xml:space="preserve">Возрастное ограничение 0+. Адрес: ул. Маршала Рыбалко, 1.</w:t>
      </w:r>
    </w:p>
    <w:p>
      <w:pPr>
        <w:pStyle w:val="BodyText"/>
      </w:pPr>
      <w:r>
        <w:rPr>
          <w:iCs/>
          <w:i/>
          <w:bCs/>
          <w:b/>
        </w:rPr>
        <w:t xml:space="preserve">Фото: Авилов Александр/Агентство</w:t>
      </w:r>
      <w:r>
        <w:rPr>
          <w:iCs/>
          <w:i/>
          <w:bCs/>
          <w:b/>
        </w:rPr>
        <w:t xml:space="preserve"> </w:t>
      </w:r>
      <w:hyperlink r:id="rId21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http://szao.mos.ru/presscenter/news/detail/12910674.html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resscenter/news/detail/12910674.html" TargetMode="External" /><Relationship Type="http://schemas.openxmlformats.org/officeDocument/2006/relationships/hyperlink" Id="rId20" Target="https://mos-kino.ru/event/soyuzmultfilm-k-80-letiyu-pobedy/" TargetMode="External" /><Relationship Type="http://schemas.openxmlformats.org/officeDocument/2006/relationships/hyperlink" Id="rId21" Target="https://www.mskagency.ru/photobank/5722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resscenter/news/detail/12910674.html" TargetMode="External" /><Relationship Type="http://schemas.openxmlformats.org/officeDocument/2006/relationships/hyperlink" Id="rId20" Target="https://mos-kino.ru/event/soyuzmultfilm-k-80-letiyu-pobedy/" TargetMode="External" /><Relationship Type="http://schemas.openxmlformats.org/officeDocument/2006/relationships/hyperlink" Id="rId21" Target="https://www.mskagency.ru/photobank/5722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2025-06-04T09:08:41Z</dcterms:created>
  <dcterms:modified xsi:type="dcterms:W3CDTF">2025-06-04T09:08:41Z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