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30c7d09ebe58386030f043bd1b5820e4e3b46"/>
    <w:p>
      <w:pPr>
        <w:pStyle w:val="Heading3"/>
      </w:pPr>
      <w:r>
        <w:t xml:space="preserve">Более 300 лифтов заменят в жилых домах на северо-западе столицы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26.04.2024. В этом году в жилых домах на северо-западе столицы установят 328 новых лифтов. Работы пройдут в рамках региональной программы капитального ремонта многоквартирных домов. Лидеры по количеству заменяемых подъемников — районы Митино (161 лифт) и Северное Тушино (45 лифтов). Об этом рассказали в комплексе городского хозяйства Москвы.</w:t>
      </w:r>
    </w:p>
    <w:p>
      <w:pPr>
        <w:pStyle w:val="BodyText"/>
      </w:pPr>
      <w:r>
        <w:t xml:space="preserve">Больше всего лифтов обновят в районе Северное Тушино по адресу: улица Планерная, дом 12, корпус 1. Девятиэтажное панельное здание было построено в 1969 году по проекту типовой серии. В нем 14 подъездов, в каждом из них заменят по одному пассажирскому лифту.</w:t>
      </w:r>
    </w:p>
    <w:p>
      <w:pPr>
        <w:pStyle w:val="BodyText"/>
      </w:pPr>
      <w:r>
        <w:t xml:space="preserve">Самым высоким зданием округа, где в этом году установят новое лифтовое оборудование, будет 25-этажныйпанельный дом 1999 года постройки. Здание башенного типа с чередованием лоджий и балконов на фасадах расположено в районе Митино по адресу: улица Митинская, дом 53, корпус 1.</w:t>
      </w:r>
    </w:p>
    <w:p>
      <w:pPr>
        <w:pStyle w:val="BodyText"/>
      </w:pPr>
      <w:r>
        <w:t xml:space="preserve">В единственном подъезде пройдет поочередная замена всех четырех лифтов. Два новых пассажирских грузоподъемностью 400 килограммов и два грузовых, рассчитанных на вес до 630 килограммов, установят взамен старого оборудования.</w:t>
      </w:r>
    </w:p>
    <w:p>
      <w:pPr>
        <w:pStyle w:val="BodyText"/>
      </w:pPr>
      <w:r>
        <w:t xml:space="preserve">Шестиэтажный дом 50 на улице Живописной в районе Щукино — самое старое здание на северо-западе Москвы, где в этом году установят новое лифтовое оборудование. Здесь заменят два подъемника, каждый из них рассчитан на 400 килограммов.</w:t>
      </w:r>
    </w:p>
    <w:p>
      <w:pPr>
        <w:pStyle w:val="BodyText"/>
      </w:pPr>
      <w:r>
        <w:t xml:space="preserve">Кирпичный дом с тремя подъездами был построен по индивидуальному проекту в 1938 году. Три его нижних этажа отделены от верхних межэтажным поясом. Фасады украшены входными порталами, а завершает дом венчающий карниз с дентикулами.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http://szao.mos.ru/presscenter/news/detail/12343818.html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43818.html" TargetMode="External" /><Relationship Type="http://schemas.openxmlformats.org/officeDocument/2006/relationships/hyperlink" Id="rId20" Target="https://www.mskagency.ru/photobank/6686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43818.html" TargetMode="External" /><Relationship Type="http://schemas.openxmlformats.org/officeDocument/2006/relationships/hyperlink" Id="rId20" Target="https://www.mskagency.ru/photobank/6686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2025-04-23T11:46:25Z</dcterms:created>
  <dcterms:modified xsi:type="dcterms:W3CDTF">2025-04-23T11:46:25Z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