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42914beff4f60ead4b96f8b717172048d67aa"/>
    <w:p>
      <w:pPr>
        <w:pStyle w:val="Heading3"/>
      </w:pPr>
      <w:r>
        <w:t xml:space="preserve">В Хорошёво-Мнёвниках пенсионеров научат играть на свирели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24.04.2024. В центре московского долголетия «Хорошёво-Мнёвники» открывается набор для москвичей от 55 лет в клуб «Весёлая свирель». Руководит им Надежда Синенко. Больше 40 лет она преподавала музыку в школе, а когда вышла на пенсию, решила преподавать музыку ровесникам.</w:t>
      </w:r>
    </w:p>
    <w:p>
      <w:pPr>
        <w:pStyle w:val="BodyText"/>
      </w:pPr>
      <w:r>
        <w:t xml:space="preserve">— Я играю на пяти инструментах — фортепиано, гитаре, аккордеоне, баяне и свирели. Обучать участников центра московского долголетия именно игре на свирели решила потому, что она очень полезна, — говорит педагог. — Свирель развивает дыхание, память, а также мелкую моторику пальцев рук, которые с возрастом утрачивают подвижность.</w:t>
      </w:r>
    </w:p>
    <w:p>
      <w:pPr>
        <w:pStyle w:val="BodyText"/>
      </w:pPr>
      <w:r>
        <w:t xml:space="preserve">Свирель — народный музыкальный инструмент из дерева, похожий на дудочку. По словам Надежды Синенко, это единственный инструмент, для игры на котором не нужно знать нотную грамоту.</w:t>
      </w:r>
    </w:p>
    <w:p>
      <w:pPr>
        <w:pStyle w:val="BodyText"/>
      </w:pPr>
      <w:r>
        <w:t xml:space="preserve">— Принцип игры — в закрытии отверстий и в счёте, сколько в какой момент нужно закрывать, — объясняет она. Занятия для новичков планируют открыть в июне. Свирель для занятий нужна своя, её можно купить в магазине инструментов.</w:t>
      </w:r>
    </w:p>
    <w:p>
      <w:pPr>
        <w:pStyle w:val="BodyText"/>
      </w:pPr>
      <w:r>
        <w:t xml:space="preserve">Запись в ЦМД «Хорошёво-Мнёвники»: ул. Народного Ополчения, 23, корп. 2.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http://szao.mos.ru/presscenter/news/detail/12338082.html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38082.html" TargetMode="External" /><Relationship Type="http://schemas.openxmlformats.org/officeDocument/2006/relationships/hyperlink" Id="rId20" Target="https://www.mskagency.ru/photobank/6507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38082.html" TargetMode="External" /><Relationship Type="http://schemas.openxmlformats.org/officeDocument/2006/relationships/hyperlink" Id="rId20" Target="https://www.mskagency.ru/photobank/6507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2025-04-25T10:33:26Z</dcterms:created>
  <dcterms:modified xsi:type="dcterms:W3CDTF">2025-04-25T10:33:26Z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