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-дома-в-щукине-появился-мини-ботсад"/>
    <w:p>
      <w:pPr>
        <w:pStyle w:val="Heading3"/>
      </w:pPr>
      <w:r>
        <w:t xml:space="preserve">У дома в Щукине появился мини-ботсад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t xml:space="preserve">Проект «Московское долголетие» предлагает жителям нашего округа массу возможностей. Одна из них – занятия профессионального почвоведа Натальи Виноградовой, которая ведёт онлайн-уроки по садоводству.</w:t>
      </w:r>
    </w:p>
    <w:p>
      <w:pPr>
        <w:pStyle w:val="BodyText"/>
      </w:pPr>
      <w:r>
        <w:t xml:space="preserve">Виноградова утверждает: для того чтобы собирать богатый урожай, не надо бороться с вредителями и сорняками, использовать химикаты, а также обрабатывать почву. И минимум полива.</w:t>
      </w:r>
    </w:p>
    <w:p>
      <w:pPr>
        <w:pStyle w:val="BodyText"/>
      </w:pPr>
      <w:r>
        <w:t xml:space="preserve">Наталья Виноградова окончила Кубанский аграрный государственный университет по специальности «почвовед». Работает на двух собственных приусадебных хозяйствах в Подмосковье и во Владимирской области более 30 лет. 20 лет занимается природным земледелием. 65-летняя пенсионерка одна справляется с работами на одном гектаре земли – в саду и огороде.</w:t>
      </w:r>
    </w:p>
    <w:p>
      <w:pPr>
        <w:pStyle w:val="BodyText"/>
      </w:pPr>
      <w:r>
        <w:t xml:space="preserve">Фото - Ольга Чумаченко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http://szao.mos.ru/presscenter/news/detail/11037262.html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037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037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2025-08-05T22:06:00Z</dcterms:created>
  <dcterms:modified xsi:type="dcterms:W3CDTF">2025-08-05T22:06:00Z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