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aac92dd35701653969225463a165f630ed144c"/>
    <w:p>
      <w:pPr>
        <w:pStyle w:val="Heading3"/>
      </w:pPr>
      <w:r>
        <w:t xml:space="preserve">На портале mos.ru усовершенствована услуга по поиску эвакуированных автомобилей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Московские водители смогут уточнить местонахождение машины, перемещенной из зоны ремонтных работ дорожными службами, через усовершенствованный онлайн-сервис на портале</w:t>
      </w:r>
      <w:r>
        <w:rPr>
          <w:bCs/>
          <w:b/>
          <w:iCs/>
          <w:i/>
        </w:rPr>
        <w:t xml:space="preserve"> </w:t>
      </w:r>
      <w:hyperlink r:id="rId20">
        <w:r>
          <w:rPr>
            <w:rStyle w:val="Hyperlink"/>
            <w:bCs/>
            <w:b/>
            <w:iCs/>
            <w:i/>
          </w:rPr>
          <w:t xml:space="preserve">mos.ru</w:t>
        </w:r>
      </w:hyperlink>
      <w:r>
        <w:rPr>
          <w:bCs/>
          <w:b/>
          <w:iCs/>
          <w:i/>
        </w:rPr>
        <w:t xml:space="preserve">. Прежде можно было получить информацию только об автомобилях, эвакуированных за нарушение правил парковки.</w:t>
      </w:r>
    </w:p>
    <w:p>
      <w:pPr>
        <w:pStyle w:val="BodyText"/>
      </w:pPr>
      <w:r>
        <w:t xml:space="preserve">Если припаркованный автомобиль мешает проведению ремонтных и монтажных работ, городские дорожные службы имеют право перевезти его. При этом транспорт просто доставляется на ближайшую парковку, а не на спецстоянку, и с автовладельцев не взимаются никакие выплаты. Подобные меры необходимы для сохранности машины и для безопасности специалистов городских служб.</w:t>
      </w:r>
    </w:p>
    <w:p>
      <w:pPr>
        <w:pStyle w:val="BodyText"/>
      </w:pPr>
      <w:r>
        <w:t xml:space="preserve">«Если автомобилист припарковался на улице и, вернувшись, обнаружил на стоянке ограждения и работающие дорожные службы, ему надо просто зайти на портал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и проверить, куда перевезли его транспортное средство. Прежде такая опция была предусмотрена только в мобильном приложении «Парковки Москвы», теперь она появилась еще и на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 Мы постоянно модернизируем онлайн-сервисы портала, чтобы сделать их еще более удобными и востребованными для горожан», — рассказали о нововведении в пресс-службе департамента информационных технологий.</w:t>
      </w:r>
    </w:p>
    <w:p>
      <w:pPr>
        <w:pStyle w:val="BodyText"/>
      </w:pPr>
      <w:r>
        <w:t xml:space="preserve">Получить сведения об автомобиле можно получить, открыв на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раздел «Услуги», затем найти в каталоге сферу «Транспорт» и выбрать кнопку «Штрафы и эвакуация». После этого в списке нужно выбрать пункт «Получить информацию об эвакуации транспортного средства» и ввести в появившейся строке госномер автомобиля. После этого пользователь сервиса получит адрес парковки, на которую перемещена его машина.</w:t>
      </w:r>
    </w:p>
    <w:p>
      <w:pPr>
        <w:pStyle w:val="BodyText"/>
      </w:pPr>
      <w:r>
        <w:t xml:space="preserve">Напомним, что сервис «Получить информацию об эвакуации транспортного средства» появился на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 </w:t>
      </w:r>
      <w:r>
        <w:t xml:space="preserve">в 2019 году. С его помощью горожане могут уточнить место, дату и причину эвакуации, а также адрес спецстоянки, и подробную инструкцию, как вернуть автомобиль.</w:t>
      </w:r>
    </w:p>
    <w:p>
      <w:pPr>
        <w:pStyle w:val="BodyText"/>
      </w:pPr>
      <w:r>
        <w:t xml:space="preserve">На портале mos.ru есть и другие полезные сервисы, которые позволяют получить информацию о транспортном средстве по данным ГИБДД. С их помощью можно проверить паспорта, свидетельства о регистрации и VIN-номера автомобиля и при покупке машины убедиться в соответствии документов, представленных продавцом, с информацией, которая зарегистрирована в системе.</w:t>
      </w:r>
      <w:r>
        <w:br/>
      </w:r>
      <w:r>
        <w:rPr>
          <w:bCs/>
          <w:b/>
          <w:iCs/>
          <w:i/>
        </w:rPr>
        <w:t xml:space="preserve">Фото: mos.ru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http://szao.mos.ru/presscenter/news/detail/10410235.html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mos.ru" TargetMode="Externa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04102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mos.ru" TargetMode="Externa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04102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2025-04-10T16:31:51Z</dcterms:created>
  <dcterms:modified xsi:type="dcterms:W3CDTF">2025-04-10T16:31:51Z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