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ccb29b56d165ef6ff559dfdacaba52534e1a5"/>
    <w:p>
      <w:pPr>
        <w:pStyle w:val="Heading3"/>
      </w:pPr>
      <w:r>
        <w:t xml:space="preserve">Студенты из Покровского-Стрешнева показали мастер-класс Европе</w:t>
      </w:r>
    </w:p>
    <w:p>
      <w:pPr>
        <w:pStyle w:val="FirstParagraph"/>
      </w:pPr>
      <w:r>
        <w:t xml:space="preserve">11.10.2021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Студенческая сборная России завоевала золото на чемпионате Европы по профессиональному мастерству Euro Skills, который прошёл в австрийском Граце. Два золота, серебро и две бронзы принесли нашей сборной студенты Московского государственного образовательного комплекса на Вишнёвой улице.</w:t>
      </w:r>
    </w:p>
    <w:p>
      <w:pPr>
        <w:pStyle w:val="BodyText"/>
      </w:pPr>
      <w:r>
        <w:t xml:space="preserve">Данил Полозов стал первым в компетенции «Токарные работы на станках с ЧПУ». Три дня он вытачивал детали для авиационного двигателя и по точности исполнения опередил соперника из Австрии. А ведь работать пришлось на австрийских станках и говорить можно было только по-английски!</w:t>
      </w:r>
    </w:p>
    <w:p>
      <w:pPr>
        <w:pStyle w:val="BodyText"/>
      </w:pPr>
      <w:r>
        <w:t xml:space="preserve">— В станке мне помог разобраться участник австрийской команды, — рассказал Данил. — Несмотря на конкуренцию, мы всегда помогаем друг другу.</w:t>
      </w:r>
    </w:p>
    <w:p>
      <w:pPr>
        <w:pStyle w:val="BodyText"/>
      </w:pPr>
      <w:r>
        <w:t xml:space="preserve">Артём Муляр завоевал золото в компетенции «Фрезерные работы на станках с ЧПУ», оставив далеко позади представителей Лихтенштейна и Австрии.</w:t>
      </w:r>
    </w:p>
    <w:p>
      <w:pPr>
        <w:pStyle w:val="BodyText"/>
      </w:pPr>
      <w:r>
        <w:t xml:space="preserve">Серебро для России добыла Евгения Денисова в компетенции «Лабораторно-химический анализ». Бронза у Владимира Савченко в компетенции «Фармацевтика» и у Тихона Резцова — «Графический дизайн».</w:t>
      </w:r>
    </w:p>
    <w:p>
      <w:pPr>
        <w:pStyle w:val="BodyText"/>
      </w:pPr>
      <w:r>
        <w:t xml:space="preserve">Победителей встречали с почестями уже в аэропорту Шереметьево.</w:t>
      </w:r>
    </w:p>
    <w:p>
      <w:pPr>
        <w:pStyle w:val="BodyText"/>
      </w:pPr>
      <w:r>
        <w:t xml:space="preserve">— Нас ждали не только ребята и преподаватели из колледжа, но и много незнакомых людей с цветами! — вспоминает Артём Муляр.</w:t>
      </w:r>
    </w:p>
    <w:p>
      <w:pPr>
        <w:pStyle w:val="BodyText"/>
      </w:pPr>
      <w:r>
        <w:t xml:space="preserve">Впереди у Артёма и Данила чемпионат мира, который пройдёт в следующем году в Шанхае.</w:t>
      </w:r>
    </w:p>
    <w:p>
      <w:pPr>
        <w:pStyle w:val="BodyText"/>
      </w:pPr>
      <w:r>
        <w:rPr>
          <w:iCs/>
          <w:i/>
          <w:bCs/>
          <w:b/>
        </w:rPr>
        <w:t xml:space="preserve">На фото: Артём Муляр и его наставник, преподаватель колледжа Наталия Якимерко/Предоставлено пресс-службой МГОК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http://szao.mos.ru/presscenter/news/detail/10176582.html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101765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101765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2025-07-02T10:34:48Z</dcterms:created>
  <dcterms:modified xsi:type="dcterms:W3CDTF">2025-07-02T10:34:48Z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