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a8ef6c1e143cb14747b04f2ea7f5c94a1e2d3"/>
    <w:p>
      <w:pPr>
        <w:pStyle w:val="Heading3"/>
      </w:pPr>
      <w:r>
        <w:t xml:space="preserve">Префект СЗАО Алексей Пашков принял участие в общегородском субботнике в СЗАО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b2b/03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всей Москве 13 апреля прошли общегородские субботники. В каждом районе жители вышли на улицу, чтобы навести порядок после зимы. Одной из главных площадок в СЗАО стала территория Лодочной улицы от дома 9 до 29. В уборке береговой зоны приняли участие более 600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Дело в народном парке «На Лодочной» нашлось и для самых маленьких участников субботника – они разукрашивали 20 скворечников. Префект СЗАО Алексей Пашков повесил на берёзу домик для птиц, а также высадил в парке куст кизильника.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этом году в субботнике в СЗАО приняли участие около 150 тысяч человек, - отметил префект. – Благодарю всех жителей, которые пришли помочь и привели в порядок наш любимый округ.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уборке приняли участие депутаты, сотрудники школ, поликлиник, управы и других организаций. Участники субботника убирали старую листву, подстригали мешающие ветки кустов. Весь необходимый инвентарь – лопаты, грабли, перчатки и мусорные мешки – выдавали на месте.</w:t>
      </w:r>
    </w:p>
    <w:p>
      <w:pPr>
        <w:pStyle w:val="BodyText"/>
      </w:pPr>
      <w:r>
        <w:t xml:space="preserve">Галина Алексейчук пришла прибрать территорию родного клуба моржей «Салют», который расположен на Лодочной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Я занимаюсь моржеванием уже 10 лет. И каждый год выхожу на субботник – убираю свой двор и прилегающую землю к клубу. Сегодня захватила с собой 4-летнюю дочку Александру. Она усердно поработала граблями. Остальные пять моих детей убираются кто в школе, кто в секциях, - говорит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участников субботника также подготовили развлекательную программу – они перетягивали канаты, бегали наперегонки в огромных ботинках, строили башню «дженге». Работала на Лодочной и полевая кухня – все желающие могли подкрепиться гречневой кашей с тушенкой, хлебом и горячим чаем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http://szao.mos.ru/prefektura_szao/prefekt/page-prefect/detail/8041454.html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041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041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2025-06-05T12:54:24Z</dcterms:created>
  <dcterms:modified xsi:type="dcterms:W3CDTF">2025-06-05T12:54:24Z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