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3b6dad709e4a1a28cbd6514866fb55527033d"/>
    <w:p>
      <w:pPr>
        <w:pStyle w:val="Heading3"/>
      </w:pPr>
      <w:r>
        <w:t xml:space="preserve">Префект СЗАО Алексей Пашков поздравил жителей СЗАО с Днём города</w:t>
      </w:r>
    </w:p>
    <w:p>
      <w:pPr>
        <w:pStyle w:val="FirstParagraph"/>
      </w:pPr>
      <w:r>
        <w:t xml:space="preserve">07.09.2024</w:t>
      </w:r>
    </w:p>
    <w:p>
      <w:pPr>
        <w:pStyle w:val="BodyText"/>
      </w:pPr>
      <w:r>
        <w:rPr>
          <w:bCs/>
          <w:b/>
        </w:rPr>
        <w:t xml:space="preserve">Дорогие жители Северо-Западного округа, москвичи!</w:t>
      </w:r>
    </w:p>
    <w:p>
      <w:pPr>
        <w:pStyle w:val="BodyText"/>
      </w:pPr>
      <w:r>
        <w:t xml:space="preserve">В этом году наша столица празднует 877 лет! Это не просто цифры – это богатая история, достижения, успехи, победы.</w:t>
      </w:r>
    </w:p>
    <w:p>
      <w:pPr>
        <w:pStyle w:val="BodyText"/>
      </w:pPr>
      <w:r>
        <w:t xml:space="preserve">С каждым днём Москва становится привлекательнее и комфортнее. Создаются современные общественные пространства, строятся транспортные развязки, новые линии метро, модернизируется система здравоохранения и образования, развивается социальная сфера.</w:t>
      </w:r>
    </w:p>
    <w:p>
      <w:pPr>
        <w:pStyle w:val="BodyText"/>
      </w:pPr>
      <w:r>
        <w:t xml:space="preserve">Только в нашем округе за последние годы было построено более 21 километра дорог! Открыты семь Центров Московского долголетия, где жители старшего поколения могут найти увлечение по душе.</w:t>
      </w:r>
    </w:p>
    <w:p>
      <w:pPr>
        <w:pStyle w:val="BodyText"/>
      </w:pPr>
      <w:r>
        <w:t xml:space="preserve">По новому московскому стандарту уже отремонтировано 15 поликлиник, заработала Инфекционная клиническая больница №1 и крупнейший в стране перинатальный центр ГКБ №67 им.Л.А.Ворохобова.</w:t>
      </w:r>
    </w:p>
    <w:p>
      <w:pPr>
        <w:pStyle w:val="BodyText"/>
      </w:pPr>
      <w:r>
        <w:t xml:space="preserve">Славятся своими трудами и учёные нашего округа. Например, в Центре им. Н.Ф.Гамалеи разработали антибактериальные препараты с альтернативным механизмом действия и новую вакцину против туберкулёза. Учёные НИЦ «Курчатовский институт» создали уникальные повязки для заживления ран и износостойкие импланты для позвоночника. И это лишь малая часть их достижений.</w:t>
      </w:r>
    </w:p>
    <w:p>
      <w:pPr>
        <w:pStyle w:val="BodyText"/>
      </w:pPr>
      <w:r>
        <w:t xml:space="preserve">В рамках программы реновации порядка трех тысяч семей переехали в новые квартиры.</w:t>
      </w:r>
    </w:p>
    <w:p>
      <w:pPr>
        <w:pStyle w:val="BodyText"/>
      </w:pPr>
      <w:r>
        <w:t xml:space="preserve">И, конечно, мы не забываем о подрастающем поколении. Построили 6 школ и 6 детских садов. Образовательное учреждение №1190 в районе Митино первым в городе было реконструировано в рамках проекта «Московская школа».</w:t>
      </w:r>
    </w:p>
    <w:p>
      <w:pPr>
        <w:pStyle w:val="BodyText"/>
      </w:pPr>
      <w:r>
        <w:t xml:space="preserve">Во дворах благоустраиваем детские игровые и спортивные площадки с учетом потребностей детей разных возрастов.</w:t>
      </w:r>
    </w:p>
    <w:p>
      <w:pPr>
        <w:pStyle w:val="BodyText"/>
      </w:pPr>
      <w:r>
        <w:t xml:space="preserve">Обустраиваем уютные набережные и скверы, создаем велодорожки и пешеходные маршруты, комфортные зоны отдыха.</w:t>
      </w:r>
    </w:p>
    <w:p>
      <w:pPr>
        <w:pStyle w:val="BodyText"/>
      </w:pPr>
      <w:r>
        <w:t xml:space="preserve">Все эти и многие другие достижения удаётся реализовать в том числе благодаря вашей заботе и вашему труду, уважаемые жители!</w:t>
      </w:r>
    </w:p>
    <w:p>
      <w:pPr>
        <w:pStyle w:val="BodyText"/>
      </w:pPr>
      <w:r>
        <w:t xml:space="preserve">Поздравляю вас с днем рождения лучшего города Земли – нашей любимой Москвы!</w:t>
      </w:r>
    </w:p>
    <w:p>
      <w:pPr>
        <w:pStyle w:val="BodyText"/>
      </w:pPr>
      <w:r>
        <w:t xml:space="preserve">Желаю вам процветания, успехов, благополучия и крепкого Северо-Западного здоровья!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http://szao.mos.ru/organy_ispolnitelnoy_vlasti_i_mestnoe_samoupravlenie/prefektura_szao/prefekt/detail/12555101.html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55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55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2025-04-15T09:40:05Z</dcterms:created>
  <dcterms:modified xsi:type="dcterms:W3CDTF">2025-04-15T09:40:05Z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