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f65321b41e69162aeea106e00595c9ea2023f"/>
    <w:p>
      <w:pPr>
        <w:pStyle w:val="Heading3"/>
      </w:pPr>
      <w:r>
        <w:t xml:space="preserve">В Строгине в память о погибших росгвардейцах зажгли свечу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t xml:space="preserve">В Москве открыли монумент «Свеча памяти», посвящённый сотрудникам Росгвардии, погибшим при исполнении служебного долга. Он установлен на территории базы Росгвардии — городка ОМОН на улице Твардовского.</w:t>
      </w:r>
    </w:p>
    <w:p>
      <w:pPr>
        <w:pStyle w:val="BodyText"/>
      </w:pPr>
      <w:r>
        <w:rPr>
          <w:bCs/>
          <w:b/>
        </w:rPr>
        <w:t xml:space="preserve">Частица Вечного огня</w:t>
      </w:r>
    </w:p>
    <w:p>
      <w:pPr>
        <w:pStyle w:val="BodyText"/>
      </w:pPr>
      <w:r>
        <w:t xml:space="preserve">В церемонии открытия приняли участие мэр Москвы Сергей Собянин, главнокомандующий войсками нацгвардии России генерал Виктор Золотов, префект СЗАО Алексей Пашков.</w:t>
      </w:r>
    </w:p>
    <w:p>
      <w:pPr>
        <w:pStyle w:val="BodyText"/>
      </w:pPr>
      <w:r>
        <w:t xml:space="preserve">— «Свеча памяти», которую мы сегодня открываем, — память о тех, кто погиб, защищая Москву, страну, нашу Россию. Светлая им память! — сказал мэр, обращаясь к бойцам ОМОНа.</w:t>
      </w:r>
    </w:p>
    <w:p>
      <w:pPr>
        <w:pStyle w:val="BodyText"/>
      </w:pPr>
      <w:r>
        <w:t xml:space="preserve">Автором монумента стал заслуженный художник России Сергей Казанцев. А частичку пламени для него росгвардейцы доставили с монумента Победы на Поклонной горе. По словам Золотова, символично, что теперь на территории столичного главка Росгвардии появилась частица пламени Вечного огня.</w:t>
      </w:r>
    </w:p>
    <w:p>
      <w:pPr>
        <w:pStyle w:val="BodyText"/>
      </w:pPr>
      <w:r>
        <w:rPr>
          <w:bCs/>
          <w:b/>
        </w:rPr>
        <w:t xml:space="preserve">Московскому ОМОНу — 35 лет</w:t>
      </w:r>
    </w:p>
    <w:p>
      <w:pPr>
        <w:pStyle w:val="BodyText"/>
      </w:pPr>
      <w:r>
        <w:t xml:space="preserve">Открытие памятника приурочили к 35-летию со дня образования ОМОН «Авангард» Главного управления Росгвардии по г. Москве. Мэр поздравил московский ОМОН с днём рождения.</w:t>
      </w:r>
    </w:p>
    <w:p>
      <w:pPr>
        <w:pStyle w:val="BodyText"/>
      </w:pPr>
      <w:r>
        <w:t xml:space="preserve">— 35 лет — это история. И конечно, это были годы вооружённых конфликтов, попыток мятежей, массовых беспорядков. И всегда московский ОМОН был на передней линии огня, на самых трудных участках, — сказал он.</w:t>
      </w:r>
    </w:p>
    <w:p>
      <w:pPr>
        <w:pStyle w:val="BodyText"/>
      </w:pPr>
      <w:r>
        <w:t xml:space="preserve">Собянин напомнил, что сегодня на плечи росгвардейцев легла громадная ответственность: и участие в специальной военной операции, и обеспечение безопасности Москвы — самого большого города Европы. Наиболее отличившимся сотрудникам ОМОН «Авангард» вручили городские и ведомственные награды и подарки. Почётные грамоты вручил росгвардейцам и префект округа Алексей Пашков.</w:t>
      </w:r>
    </w:p>
    <w:p>
      <w:pPr>
        <w:pStyle w:val="BodyText"/>
      </w:pPr>
      <w:r>
        <w:rPr>
          <w:iCs/>
          <w:i/>
        </w:rPr>
        <w:t xml:space="preserve">— Мы гордимся тем, что на территории Северо-Западного округа — место постоянной дислокации вашего легендарного, прославленного отряда. Спасибо вам за надёжную защиту, за вашу отвагу, за беззаветную преданность своему делу. Вы стоите на страже порядка, и мы это чувствуем, — сказал префект.</w:t>
      </w:r>
    </w:p>
    <w:p>
      <w:pPr>
        <w:pStyle w:val="BodyText"/>
      </w:pPr>
      <w:r>
        <w:rPr>
          <w:bCs/>
          <w:b/>
        </w:rPr>
        <w:t xml:space="preserve">В списках — навечно</w:t>
      </w:r>
    </w:p>
    <w:p>
      <w:pPr>
        <w:pStyle w:val="BodyText"/>
      </w:pPr>
      <w:r>
        <w:t xml:space="preserve">Датой основания московского ОМОНа считается 23 октября 1987 года, когда было принято решение о создании отряда милиции особого назначения ГУВД Мосгорисполкома. Его бойцы были на страже и во время празднования 850-летия Москвы, и на зимних Олимпийских играх в Сочи в 2014-м, и на чемпионате мира по футболу в 2018-м. Принимал отряд участие и в многочисленных спецоперациях по уничтожению бандформирований. Возвратились с них не все бойцы.</w:t>
      </w:r>
    </w:p>
    <w:p>
      <w:pPr>
        <w:pStyle w:val="BodyText"/>
      </w:pPr>
      <w:r>
        <w:t xml:space="preserve">— В апреле 1995 года в ходе ожесточённой перестрелки в бою за село Семашки Чеченской Республики под массированным обстрелом оказались бойцы 2-го оперативного батальона ОМОН при ГУВД города Москвы. Сержант Максим Теплов бросился к огневым точкам и атаковал окружение из подствольного гранатомёта. Его командир капитан Виктор Адамишин организовал прорыв из окружения и вместе с Тепловым остался прикрывать отряд, а также вынос раненых. Оба пали смертью храбрых на поле боя. За проявленные мужество и героизм Виктор Адамишин посмертно удостоен звания Героя России, Максим Теплов посмертно награждён орденом Мужества, — рассказали в Главном управлении Росгвардии по г. Москве.</w:t>
      </w:r>
    </w:p>
    <w:p>
      <w:pPr>
        <w:pStyle w:val="BodyText"/>
      </w:pPr>
      <w:r>
        <w:t xml:space="preserve">В декабре 2012-го в ходе контртеррористической операции в Кабардино-Балкарии погиб сотрудник ОМОНа майор полиции Александр Князев. За мужество и героизм он награждён посмертно орденом «За заслуги перед Отечеством» 4-й степени. Имя Князева занесено навечно в списки личного состава.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http://szao.mos.ru/prefektura_szao/prefekt/page-prefect/detail/11274565.html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5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5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2025-04-15T09:55:00Z</dcterms:created>
  <dcterms:modified xsi:type="dcterms:W3CDTF">2025-04-15T09:55:00Z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