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31a02071e3cde069896d44557e45ec48460f0"/>
    <w:p>
      <w:pPr>
        <w:pStyle w:val="Heading3"/>
      </w:pPr>
      <w:r>
        <w:t xml:space="preserve">Коммунальные службы Москвы переходят на зимний режим</w:t>
      </w:r>
    </w:p>
    <w:p>
      <w:pPr>
        <w:pStyle w:val="FirstParagraph"/>
      </w:pPr>
      <w:r>
        <w:t xml:space="preserve">05.11.2019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http://szao.mos.ru/media-icjsc/video/detail/8466802.html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8466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8466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2024-09-24T06:07:27Z</dcterms:created>
  <dcterms:modified xsi:type="dcterms:W3CDTF">2024-09-24T06:07:27Z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