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е-останавливаясь-на-достигнутом"/>
    <w:p>
      <w:pPr>
        <w:pStyle w:val="Heading3"/>
      </w:pPr>
      <w:r>
        <w:t xml:space="preserve">Не останавливаясь на достигнутом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media-icjsc/interview/Prefekt-intervyu-777x4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 Алексей Анатольевич, мы встречаемся накануне Нового года. Как говорится, время подводить итоги.</w:t>
      </w:r>
      <w:r>
        <w:t xml:space="preserve"> </w:t>
      </w:r>
      <w:r>
        <w:rPr>
          <w:iCs/>
          <w:i/>
        </w:rPr>
        <w:t xml:space="preserve">Каким был этот год для Северо-Западного округа?</w:t>
      </w:r>
    </w:p>
    <w:p>
      <w:pPr>
        <w:pStyle w:val="BodyText"/>
      </w:pPr>
      <w:r>
        <w:t xml:space="preserve">— Уходящий год был интересным, при этом очень динамичным, насыщенным и богатым на события.</w:t>
      </w:r>
    </w:p>
    <w:p>
      <w:pPr>
        <w:pStyle w:val="BodyText"/>
      </w:pPr>
      <w:r>
        <w:t xml:space="preserve">В этом году проведена большая работа по благоустройству округа: появились новые зоны отдыха, парки и скверы, благоустроены дворы, детские и спортивные площадки. Мы открыли новые школы и, наконец, завершили программу сноса ветхого жилья первого периода индустриального домостроения. Северо-Запад столицы принимал большое количество мероприятий: от городского до международного уровня. Например, у нас успешно прошёл Кубок конфедераций. Сейчас активно готовимся к Чемпионату мира по футболу.</w:t>
      </w:r>
    </w:p>
    <w:bookmarkEnd w:id="23"/>
    <w:bookmarkStart w:id="24" w:name="о-благоустройстве"/>
    <w:p>
      <w:pPr>
        <w:pStyle w:val="Heading2"/>
      </w:pPr>
      <w:r>
        <w:rPr>
          <w:bCs/>
          <w:b/>
        </w:rPr>
        <w:t xml:space="preserve">О благоустройстве</w:t>
      </w:r>
    </w:p>
    <w:p>
      <w:pPr>
        <w:pStyle w:val="FirstParagraph"/>
      </w:pPr>
      <w:r>
        <w:rPr>
          <w:iCs/>
          <w:i/>
          <w:bCs/>
          <w:b/>
        </w:rPr>
        <w:t xml:space="preserve">— Расскажите подробнее о благоустроенных пространствах в этом году.</w:t>
      </w:r>
    </w:p>
    <w:p>
      <w:pPr>
        <w:pStyle w:val="BodyText"/>
      </w:pPr>
      <w:r>
        <w:t xml:space="preserve">— В этом году жители северо-запада получили 9 новых парков и скверов по месту жительства площадью более 25 гектаров. Никогда ранее в подобных масштабах благоустройство в округе не проводилось.</w:t>
      </w:r>
    </w:p>
    <w:p>
      <w:pPr>
        <w:pStyle w:val="BodyText"/>
      </w:pPr>
      <w:r>
        <w:t xml:space="preserve">Преобразились и три знаковых объекта. Это два сквера – Народных Ополченцев и на Строгинском бульваре, более 12 гектаров общественно значимого пространства на улице Свободы.</w:t>
      </w:r>
    </w:p>
    <w:p>
      <w:pPr>
        <w:pStyle w:val="BodyText"/>
      </w:pPr>
      <w:r>
        <w:t xml:space="preserve">Также мы привели в порядок около 300 дворовых территорий: в районах округа появились новые благоустроенные детские и спортивные площадки, отвечающие всем современным требованиям безопасности и комфорта и около 40 территорий объектов образования.</w:t>
      </w:r>
    </w:p>
    <w:p>
      <w:pPr>
        <w:pStyle w:val="BodyText"/>
      </w:pPr>
      <w:r>
        <w:t xml:space="preserve">Большой объём работ в уходящем году был выполнен в районе Строгино. Здесь благоустроили шесть новых скверов и более 20 детских и спортивных площадок.</w:t>
      </w:r>
    </w:p>
    <w:p>
      <w:pPr>
        <w:pStyle w:val="BodyText"/>
      </w:pPr>
      <w:r>
        <w:t xml:space="preserve">В целом за последние несколько лет округ преобразился: стал более ухоженным, благоустроенным и чистым. Только за последние пять лет в СЗАО было организовано и благоустроено 11 новых общественных пространств, более 30 парков и скверов, и комплексно благоустроены порядка пятисот дворов.</w:t>
      </w:r>
    </w:p>
    <w:p>
      <w:pPr>
        <w:pStyle w:val="BodyText"/>
      </w:pPr>
      <w:r>
        <w:rPr>
          <w:iCs/>
          <w:i/>
          <w:bCs/>
          <w:b/>
        </w:rPr>
        <w:t xml:space="preserve">— В следующем году округ также ждут масштабные работы?</w:t>
      </w:r>
    </w:p>
    <w:p>
      <w:pPr>
        <w:pStyle w:val="BodyText"/>
      </w:pPr>
      <w:r>
        <w:t xml:space="preserve">— В 2018 году мы продолжим благоустраивать общественные пространства, парки, скверы, дворы. Запланировано комплексное благоустройство более 160 дворовых территорий. Продолжим начатую в 2017 году программу реконструкции контейнерных площадок в районах. Будем приводить в порядок территории школ.</w:t>
      </w:r>
    </w:p>
    <w:p>
      <w:pPr>
        <w:pStyle w:val="BodyText"/>
      </w:pPr>
      <w:r>
        <w:t xml:space="preserve">В уходящем году при формировании программы благоустройства мы постарались учесть все пожелания жителей. В новом году мы также будем опираться на их предложения.</w:t>
      </w:r>
    </w:p>
    <w:p>
      <w:pPr>
        <w:pStyle w:val="BodyText"/>
      </w:pPr>
      <w:r>
        <w:rPr>
          <w:iCs/>
          <w:i/>
          <w:bCs/>
          <w:b/>
        </w:rPr>
        <w:t xml:space="preserve">— Почему, на Ваш взгляд, важен диалог с жителями?</w:t>
      </w:r>
    </w:p>
    <w:p>
      <w:pPr>
        <w:pStyle w:val="BodyText"/>
      </w:pPr>
      <w:r>
        <w:t xml:space="preserve">— Тезис «Москва для жизни, для людей» — очень правильный. Ведь всё, что мы делаем, — это, в первую очередь, для комфорта и безопасности наших жителей. Нам важно, чтобы, выходя на прогулку в парк или во двор, отправляясь на работу или в магазин, вы были довольны ровными дорогами, чистотой в подъезде и во дворах, ухоженными парками и скверами, и с удовольствием выходили на ближайшую к дому игровую площадку со своими детьми. Поэтому главное в нашей работе – это умение слышать жителей.</w:t>
      </w:r>
    </w:p>
    <w:p>
      <w:pPr>
        <w:pStyle w:val="BodyText"/>
      </w:pPr>
      <w:r>
        <w:t xml:space="preserve">Мы стараемся дать возможность каждому быть услышанным. Ещё в начале ноября я принял решение, помимо основных ежемесячных встреч с населением, проводить в каждом районе ещё и дополнительные. Такой формат позволяет проработать достаточно широкий круг вопросов по отдельно взятым микрорайонам.</w:t>
      </w:r>
    </w:p>
    <w:bookmarkEnd w:id="24"/>
    <w:bookmarkStart w:id="25" w:name="о-строительстве"/>
    <w:p>
      <w:pPr>
        <w:pStyle w:val="Heading2"/>
      </w:pPr>
      <w:r>
        <w:rPr>
          <w:bCs/>
          <w:b/>
        </w:rPr>
        <w:t xml:space="preserve">О строительстве</w:t>
      </w:r>
    </w:p>
    <w:p>
      <w:pPr>
        <w:pStyle w:val="FirstParagraph"/>
      </w:pPr>
      <w:r>
        <w:rPr>
          <w:iCs/>
          <w:i/>
        </w:rPr>
        <w:t xml:space="preserve">—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Какими итогами и планами отмечена сфера строительства?</w:t>
      </w:r>
    </w:p>
    <w:p>
      <w:pPr>
        <w:pStyle w:val="BodyText"/>
      </w:pPr>
      <w:r>
        <w:t xml:space="preserve">— Если говорить о строительстве социальных объектов, то важно отметить, что в этом году в округе были введены в эксплуатацию три школы. В настоящее время в стадии строительства находятся ещё три объекта образования: это комбинированный блок начальных классов с дошкольным отделением на 300 мест в районе Куркино, школа на 550 мест в районе Строгино и детский сад в районе Щукино.</w:t>
      </w:r>
    </w:p>
    <w:p>
      <w:pPr>
        <w:pStyle w:val="BodyText"/>
      </w:pPr>
      <w:r>
        <w:t xml:space="preserve">Кроме того, в 2018 году мы планируем открыть культурно-досуговый центр в Строгине, Центр культуры и искусств в Щукине и центр социального обслуживания населения в Митине.</w:t>
      </w:r>
    </w:p>
    <w:p>
      <w:pPr>
        <w:pStyle w:val="BodyText"/>
      </w:pPr>
      <w:r>
        <w:t xml:space="preserve">Также мы строим объекты здравоохранения. В настоящее время в стадии строительства и реконструкции медицинский центр на улице Митинской, вл. 57, здание НИИ трансплантологии (хирургический блок) на улице Щукинской; перинатально-кардиологический корпус в Хорошёво-Мневниках; лечебно-оздоровительный корпус ФГБУ центра колопроктологии Минздрава России на улице Саляма Адиля и детско-взрослая поликлиника на улице Пехотной.</w:t>
      </w:r>
    </w:p>
    <w:p>
      <w:pPr>
        <w:pStyle w:val="BodyText"/>
      </w:pPr>
      <w:r>
        <w:t xml:space="preserve">Что касается спортивных объектов, то этой весной мы ввели футбольную базу на Волоколамском шоссе. В районе Митино построили новый ФОК, в активной фазе строительства находится здание спортивной школы №102 имени двукратной олимпийской чемпионки по биатлону Ольги Зайцевой. К вводу в следующем году планируются ещё три спортивных объекта.</w:t>
      </w:r>
    </w:p>
    <w:p>
      <w:pPr>
        <w:pStyle w:val="BodyText"/>
      </w:pPr>
      <w:r>
        <w:t xml:space="preserve">Но традиционно большая часть строящихся объектов относится к жилому фонду. В следующем году к вводу запланировано 10 объектов жилого назначения общей площадью более 900 тысяч кв. м.</w:t>
      </w:r>
    </w:p>
    <w:bookmarkEnd w:id="25"/>
    <w:bookmarkStart w:id="26" w:name="о-транспорте"/>
    <w:p>
      <w:pPr>
        <w:pStyle w:val="Heading2"/>
      </w:pPr>
      <w:r>
        <w:rPr>
          <w:bCs/>
          <w:b/>
        </w:rPr>
        <w:t xml:space="preserve">О транспорте</w:t>
      </w:r>
    </w:p>
    <w:p>
      <w:pPr>
        <w:pStyle w:val="FirstParagraph"/>
      </w:pPr>
      <w:r>
        <w:rPr>
          <w:bCs/>
          <w:b/>
        </w:rPr>
        <w:t xml:space="preserve">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 столице большое внимание уделяется развитию системы общественного транспорта. Что было сделано в этом направлении в СЗАО?</w:t>
      </w:r>
    </w:p>
    <w:p>
      <w:pPr>
        <w:pStyle w:val="BodyText"/>
      </w:pPr>
      <w:r>
        <w:t xml:space="preserve">— Для улучшения транспортной доступности и обслуживания в округе проводятся работы по реконструкции объектов дорожного хозяйства. В частности, большое внимание уделяется строительству южного участка Северо-Западной хорды – от проспекта Маршала Жукова до улицы Крылатской.</w:t>
      </w:r>
    </w:p>
    <w:p>
      <w:pPr>
        <w:pStyle w:val="BodyText"/>
      </w:pPr>
      <w:r>
        <w:t xml:space="preserve">У нас реконструируется Волоколамское шоссе, развивается улично-дорожная сеть на территории бывшего Тушинского аэродрома.</w:t>
      </w:r>
    </w:p>
    <w:p>
      <w:pPr>
        <w:pStyle w:val="BodyText"/>
      </w:pPr>
      <w:r>
        <w:t xml:space="preserve">В рамках строительства Третьего пересадочного контура Московского метрополитена в Северо-Западном округе планируется построить три новые станции метро. Это улучшит доступность метро для жителей отдалённых районов и станет мощным толчком для развития территории Мневниковской поймы.</w:t>
      </w:r>
    </w:p>
    <w:bookmarkEnd w:id="26"/>
    <w:bookmarkStart w:id="29" w:name="о-новогодних-праздниках"/>
    <w:p>
      <w:pPr>
        <w:pStyle w:val="Heading2"/>
      </w:pPr>
      <w:r>
        <w:rPr>
          <w:bCs/>
          <w:b/>
        </w:rPr>
        <w:t xml:space="preserve">О Новогодних праздниках</w:t>
      </w:r>
    </w:p>
    <w:p>
      <w:pPr>
        <w:pStyle w:val="FirstParagraph"/>
      </w:pPr>
      <w:r>
        <w:rPr>
          <w:bCs/>
          <w:b/>
        </w:rPr>
        <w:t xml:space="preserve">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До празднования Нового года осталось всего несколько дней. Где в округе можно отдохнуть всей семьёй в предстоящие праздники?</w:t>
      </w:r>
    </w:p>
    <w:p>
      <w:pPr>
        <w:pStyle w:val="BodyText"/>
      </w:pPr>
      <w:r>
        <w:t xml:space="preserve">— Для наших жителей мы подготовили насыщенную спортивную и развлекательную программу, с которой можно ознакомиться на сайте префектуры и на сайтах районных управ. В новогоднюю ночь мы проведём традиционную лыжную гонку «Из старого года в новый — со спортом». Соревнования пройдут на лыжной трассе физкультурно-оздоровительного комплекса «Лазурный» в районе Северное Тушино.</w:t>
      </w:r>
    </w:p>
    <w:p>
      <w:pPr>
        <w:pStyle w:val="BodyText"/>
      </w:pPr>
      <w:r>
        <w:t xml:space="preserve">Всего запланировано более 100 мероприятий в каждом районе округа. Пройдут семейные фестивали, мастер-классы, новогодние гуляния, выставки.</w:t>
      </w:r>
    </w:p>
    <w:p>
      <w:pPr>
        <w:pStyle w:val="BodyText"/>
      </w:pPr>
      <w:r>
        <w:rPr>
          <w:bCs/>
          <w:b/>
          <w:iCs/>
          <w:i/>
        </w:rPr>
        <w:t xml:space="preserve">— Что пожелаете жителям Северо-Западного округа в наступающем новом году</w:t>
      </w:r>
      <w:r>
        <w:rPr>
          <w:iCs/>
          <w:i/>
        </w:rPr>
        <w:t xml:space="preserve">?</w:t>
      </w:r>
    </w:p>
    <w:p>
      <w:pPr>
        <w:pStyle w:val="BodyText"/>
      </w:pPr>
      <w:r>
        <w:t xml:space="preserve">— Прежде всего желаю здоровья и хорошего настроения! Перед Новым годом все мы ждём чуда. И хочется пожелать, чтобы в наступающем году с нами произошло то самое чудо, о котором мы все так мечтаем. Пусть у каждого исполнятся самые заветные желания и надежды. А если не забывать, что Москва — это уникальный город, с уникальными возможностями, то верить в лучшее становится еще проще. Желаю всем жителям округа ярких событий, достижений. Пусть наступающий год будет плодотворным, станет временем новых свершений! Желаю реализации намеченных планов, счастья и благополучия!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http://szao.mos.ru/media-icjsc/interview/detail/7065469.html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szao.mos.ru" TargetMode="External" /><Relationship Type="http://schemas.openxmlformats.org/officeDocument/2006/relationships/hyperlink" Id="rId27" Target="http://szao.mos.ru/media-icjsc/interview/detail/706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zao.mos.ru" TargetMode="External" /><Relationship Type="http://schemas.openxmlformats.org/officeDocument/2006/relationships/hyperlink" Id="rId27" Target="http://szao.mos.ru/media-icjsc/interview/detail/706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2025-04-15T09:19:24Z</dcterms:created>
  <dcterms:modified xsi:type="dcterms:W3CDTF">2025-04-15T09:19:24Z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