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d864a388b3b263b337f63ab89786bea1729a6"/>
    <w:p>
      <w:pPr>
        <w:pStyle w:val="Heading3"/>
      </w:pPr>
      <w:r>
        <w:t xml:space="preserve">ОПОВЕЩЕНИЕ о начале общественных обсуждений по проекту межевания территории района Куркино, ограниченного границей ПК "Долина р. Сходни в Куркино Ландшафтный заказник", улицей Юровская (СЗАО)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2025-04-15T09:46:59Z</dcterms:created>
  <dcterms:modified xsi:type="dcterms:W3CDTF">2025-04-15T09:46:59Z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